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r w:rsidR="009608F7">
              <w:rPr>
                <w:rFonts w:ascii="Times New Roman" w:hAnsi="Times New Roman" w:cs="Times New Roman"/>
                <w:b/>
                <w:sz w:val="24"/>
                <w:szCs w:val="24"/>
              </w:rPr>
              <w:t xml:space="preserve"> и местному самоуправлению</w:t>
            </w:r>
          </w:p>
        </w:tc>
      </w:tr>
      <w:tr w:rsidR="001D58BF" w:rsidRPr="007D6443" w:rsidTr="00E75D72">
        <w:tc>
          <w:tcPr>
            <w:tcW w:w="674" w:type="dxa"/>
          </w:tcPr>
          <w:p w:rsidR="001D58BF" w:rsidRPr="00A663E6" w:rsidRDefault="00D10D05" w:rsidP="009F1A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49" w:type="dxa"/>
          </w:tcPr>
          <w:p w:rsidR="001D58BF" w:rsidRPr="00A663E6" w:rsidRDefault="00587B75" w:rsidP="006E7388">
            <w:pPr>
              <w:jc w:val="both"/>
              <w:rPr>
                <w:rFonts w:ascii="Times New Roman" w:hAnsi="Times New Roman" w:cs="Times New Roman"/>
                <w:color w:val="000000" w:themeColor="text1"/>
                <w:sz w:val="24"/>
                <w:szCs w:val="24"/>
              </w:rPr>
            </w:pPr>
            <w:r w:rsidRPr="00587B75">
              <w:rPr>
                <w:rFonts w:ascii="Times New Roman" w:hAnsi="Times New Roman" w:cs="Times New Roman"/>
                <w:color w:val="000000" w:themeColor="text1"/>
                <w:sz w:val="24"/>
                <w:szCs w:val="24"/>
              </w:rPr>
              <w:t xml:space="preserve">№ 245000-8 «О внесении изменений в Кодекс Российской Федерации об административных правонарушениях» (о возможности фиксации с помощью работающих в автоматическом режиме </w:t>
            </w:r>
            <w:proofErr w:type="spellStart"/>
            <w:r w:rsidRPr="00587B75">
              <w:rPr>
                <w:rFonts w:ascii="Times New Roman" w:hAnsi="Times New Roman" w:cs="Times New Roman"/>
                <w:color w:val="000000" w:themeColor="text1"/>
                <w:sz w:val="24"/>
                <w:szCs w:val="24"/>
              </w:rPr>
              <w:t>шумомеров</w:t>
            </w:r>
            <w:proofErr w:type="spellEnd"/>
            <w:r w:rsidRPr="00587B75">
              <w:rPr>
                <w:rFonts w:ascii="Times New Roman" w:hAnsi="Times New Roman" w:cs="Times New Roman"/>
                <w:color w:val="000000" w:themeColor="text1"/>
                <w:sz w:val="24"/>
                <w:szCs w:val="24"/>
              </w:rPr>
              <w:t xml:space="preserve"> правонарушений, предусмотренных законами субъектов Российской Федерации, посягающих на покой граждан и тишину и совершенные с использованием транспортных средств)</w:t>
            </w:r>
          </w:p>
        </w:tc>
        <w:tc>
          <w:tcPr>
            <w:tcW w:w="5811" w:type="dxa"/>
          </w:tcPr>
          <w:p w:rsidR="001D58BF" w:rsidRPr="00A663E6" w:rsidRDefault="00587B75" w:rsidP="000304F7">
            <w:pPr>
              <w:jc w:val="both"/>
              <w:rPr>
                <w:rFonts w:ascii="Times New Roman" w:hAnsi="Times New Roman" w:cs="Times New Roman"/>
                <w:color w:val="000000" w:themeColor="text1"/>
                <w:sz w:val="24"/>
                <w:szCs w:val="24"/>
              </w:rPr>
            </w:pPr>
            <w:r w:rsidRPr="00587B75">
              <w:rPr>
                <w:rFonts w:ascii="Times New Roman" w:hAnsi="Times New Roman" w:cs="Times New Roman"/>
                <w:color w:val="000000" w:themeColor="text1"/>
                <w:sz w:val="24"/>
                <w:szCs w:val="24"/>
              </w:rPr>
              <w:t xml:space="preserve">Законопроектом предлагается внести в Кодекс Российской Федерации об административных правонарушениях изменения, предусматривающие возможность фиксации с помощью работающих в автоматическом режиме </w:t>
            </w:r>
            <w:proofErr w:type="spellStart"/>
            <w:r w:rsidRPr="00587B75">
              <w:rPr>
                <w:rFonts w:ascii="Times New Roman" w:hAnsi="Times New Roman" w:cs="Times New Roman"/>
                <w:color w:val="000000" w:themeColor="text1"/>
                <w:sz w:val="24"/>
                <w:szCs w:val="24"/>
              </w:rPr>
              <w:t>шумомеров</w:t>
            </w:r>
            <w:proofErr w:type="spellEnd"/>
            <w:r w:rsidRPr="00587B75">
              <w:rPr>
                <w:rFonts w:ascii="Times New Roman" w:hAnsi="Times New Roman" w:cs="Times New Roman"/>
                <w:color w:val="000000" w:themeColor="text1"/>
                <w:sz w:val="24"/>
                <w:szCs w:val="24"/>
              </w:rPr>
              <w:t xml:space="preserve"> правонарушений, предусмотренных законами субъектов Российской Федерации, посягающих на покой граждан и тишину и совершенных с использованием автомобилей или </w:t>
            </w:r>
            <w:proofErr w:type="spellStart"/>
            <w:r w:rsidRPr="00587B75">
              <w:rPr>
                <w:rFonts w:ascii="Times New Roman" w:hAnsi="Times New Roman" w:cs="Times New Roman"/>
                <w:color w:val="000000" w:themeColor="text1"/>
                <w:sz w:val="24"/>
                <w:szCs w:val="24"/>
              </w:rPr>
              <w:t>мототранспортных</w:t>
            </w:r>
            <w:proofErr w:type="spellEnd"/>
            <w:r w:rsidRPr="00587B75">
              <w:rPr>
                <w:rFonts w:ascii="Times New Roman" w:hAnsi="Times New Roman" w:cs="Times New Roman"/>
                <w:color w:val="000000" w:themeColor="text1"/>
                <w:sz w:val="24"/>
                <w:szCs w:val="24"/>
              </w:rPr>
              <w:t xml:space="preserve"> средств, а также возможность задерживать транспортные средства с демонтированными или модифицированными системами выпуска отработавших газов двигателей</w:t>
            </w:r>
          </w:p>
        </w:tc>
        <w:tc>
          <w:tcPr>
            <w:tcW w:w="1843" w:type="dxa"/>
          </w:tcPr>
          <w:p w:rsidR="001D58BF" w:rsidRPr="00A663E6" w:rsidRDefault="00587B75" w:rsidP="000D1BBB">
            <w:pPr>
              <w:autoSpaceDE w:val="0"/>
              <w:autoSpaceDN w:val="0"/>
              <w:adjustRightInd w:val="0"/>
              <w:jc w:val="center"/>
              <w:rPr>
                <w:rFonts w:ascii="Times New Roman" w:hAnsi="Times New Roman"/>
                <w:color w:val="000000" w:themeColor="text1"/>
                <w:sz w:val="24"/>
                <w:szCs w:val="24"/>
                <w:lang w:eastAsia="ru-RU"/>
              </w:rPr>
            </w:pPr>
            <w:r w:rsidRPr="00587B75">
              <w:rPr>
                <w:rFonts w:ascii="Times New Roman" w:hAnsi="Times New Roman"/>
                <w:color w:val="000000" w:themeColor="text1"/>
                <w:sz w:val="24"/>
                <w:szCs w:val="24"/>
                <w:lang w:eastAsia="ru-RU"/>
              </w:rPr>
              <w:t>Московская городская Дума</w:t>
            </w:r>
          </w:p>
        </w:tc>
        <w:tc>
          <w:tcPr>
            <w:tcW w:w="1701" w:type="dxa"/>
          </w:tcPr>
          <w:p w:rsidR="001D58BF" w:rsidRPr="00A663E6" w:rsidRDefault="00A24303" w:rsidP="00A24303">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1D58BF" w:rsidRPr="00A663E6" w:rsidRDefault="005F1F18" w:rsidP="001D58BF">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w:t>
            </w:r>
            <w:r w:rsidR="001D58BF" w:rsidRPr="00A663E6">
              <w:rPr>
                <w:rFonts w:ascii="Times New Roman" w:hAnsi="Times New Roman" w:cs="Times New Roman"/>
                <w:color w:val="000000" w:themeColor="text1"/>
                <w:sz w:val="24"/>
                <w:szCs w:val="24"/>
              </w:rPr>
              <w:t>оддержать</w:t>
            </w:r>
          </w:p>
        </w:tc>
      </w:tr>
      <w:tr w:rsidR="006D1374" w:rsidRPr="007D6443" w:rsidTr="00E75D72">
        <w:tc>
          <w:tcPr>
            <w:tcW w:w="674" w:type="dxa"/>
          </w:tcPr>
          <w:p w:rsidR="006D1374" w:rsidRPr="00A663E6" w:rsidRDefault="00D10D05"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149" w:type="dxa"/>
          </w:tcPr>
          <w:p w:rsidR="006D1374" w:rsidRPr="00A663E6" w:rsidRDefault="00587B75" w:rsidP="00A24303">
            <w:pPr>
              <w:jc w:val="both"/>
              <w:rPr>
                <w:rFonts w:ascii="Times New Roman" w:hAnsi="Times New Roman" w:cs="Times New Roman"/>
                <w:color w:val="000000" w:themeColor="text1"/>
                <w:sz w:val="24"/>
                <w:szCs w:val="24"/>
              </w:rPr>
            </w:pPr>
            <w:r w:rsidRPr="00587B75">
              <w:rPr>
                <w:rFonts w:ascii="Times New Roman" w:hAnsi="Times New Roman" w:cs="Times New Roman"/>
                <w:color w:val="000000" w:themeColor="text1"/>
                <w:sz w:val="24"/>
                <w:szCs w:val="24"/>
              </w:rPr>
              <w:t>№ 322234-8 «О внесении изменений в Градостроительный кодекс Российской Федерации и отдельные законодательные акты Российской Федерации» (в целях регулирования вопросов, связанных с установлением границ населенных пунктов и границ территориальных зон)</w:t>
            </w:r>
          </w:p>
        </w:tc>
        <w:tc>
          <w:tcPr>
            <w:tcW w:w="5811" w:type="dxa"/>
          </w:tcPr>
          <w:p w:rsidR="006D1374" w:rsidRPr="00A663E6" w:rsidRDefault="00587B75" w:rsidP="00C32D96">
            <w:pPr>
              <w:jc w:val="both"/>
              <w:rPr>
                <w:rFonts w:ascii="Times New Roman" w:hAnsi="Times New Roman" w:cs="Times New Roman"/>
                <w:color w:val="000000" w:themeColor="text1"/>
                <w:sz w:val="24"/>
                <w:szCs w:val="24"/>
              </w:rPr>
            </w:pPr>
            <w:r w:rsidRPr="00EC4733">
              <w:rPr>
                <w:rFonts w:ascii="Times New Roman" w:hAnsi="Times New Roman" w:cs="Times New Roman"/>
                <w:color w:val="000000" w:themeColor="text1"/>
                <w:szCs w:val="24"/>
              </w:rPr>
              <w:t>Законопроект разработан в целях устранения пересечения границ населенных пунктов, территориальных зон с границами земельного участка, а также урегулирования вопросов, возникших в правоприменительной практике при установлении границ населенных пунктов и территориальных зон и внесении сведений о них в Единый государственный реестр недвижимости, устранения препятствий для подготовки документов, содержащих описание местоположения границ населенных пунктов и территориальных зон, и наполнения ЕГРН сведениями, необходимыми для осуществления градостроительной деятельности и гармонизации сферы земельно-имущественных отношений, совершенствования действующего законодательства в части порядка исправления реестровых ошибок органом регистрации прав на основе анализа правоприменительной практики</w:t>
            </w:r>
          </w:p>
        </w:tc>
        <w:tc>
          <w:tcPr>
            <w:tcW w:w="1843" w:type="dxa"/>
          </w:tcPr>
          <w:p w:rsidR="006D1374" w:rsidRPr="00A663E6" w:rsidRDefault="00587B75" w:rsidP="00587B75">
            <w:pPr>
              <w:autoSpaceDE w:val="0"/>
              <w:autoSpaceDN w:val="0"/>
              <w:adjustRightInd w:val="0"/>
              <w:jc w:val="center"/>
              <w:rPr>
                <w:rFonts w:ascii="Times New Roman" w:hAnsi="Times New Roman"/>
                <w:color w:val="000000" w:themeColor="text1"/>
                <w:sz w:val="24"/>
                <w:szCs w:val="24"/>
                <w:lang w:eastAsia="ru-RU"/>
              </w:rPr>
            </w:pPr>
            <w:r w:rsidRPr="00587B75">
              <w:rPr>
                <w:rFonts w:ascii="Times New Roman" w:hAnsi="Times New Roman"/>
                <w:color w:val="000000" w:themeColor="text1"/>
                <w:sz w:val="24"/>
                <w:szCs w:val="24"/>
                <w:lang w:eastAsia="ru-RU"/>
              </w:rPr>
              <w:t xml:space="preserve">Правительство </w:t>
            </w:r>
            <w:r>
              <w:rPr>
                <w:rFonts w:ascii="Times New Roman" w:hAnsi="Times New Roman"/>
                <w:color w:val="000000" w:themeColor="text1"/>
                <w:sz w:val="24"/>
                <w:szCs w:val="24"/>
                <w:lang w:eastAsia="ru-RU"/>
              </w:rPr>
              <w:t>РФ</w:t>
            </w:r>
          </w:p>
        </w:tc>
        <w:tc>
          <w:tcPr>
            <w:tcW w:w="1701" w:type="dxa"/>
          </w:tcPr>
          <w:p w:rsidR="006D1374" w:rsidRPr="00A663E6" w:rsidRDefault="000304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w:t>
            </w:r>
            <w:r w:rsidR="006D1374" w:rsidRPr="00A663E6">
              <w:rPr>
                <w:rFonts w:ascii="Times New Roman" w:hAnsi="Times New Roman" w:cs="Times New Roman"/>
                <w:color w:val="000000" w:themeColor="text1"/>
                <w:sz w:val="24"/>
                <w:szCs w:val="24"/>
              </w:rPr>
              <w:t>аключений нет</w:t>
            </w:r>
          </w:p>
        </w:tc>
        <w:tc>
          <w:tcPr>
            <w:tcW w:w="1701" w:type="dxa"/>
          </w:tcPr>
          <w:p w:rsidR="006D1374" w:rsidRPr="00A663E6" w:rsidRDefault="00587B75"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5675B0" w:rsidRPr="007D6443" w:rsidTr="00E75D72">
        <w:tc>
          <w:tcPr>
            <w:tcW w:w="674" w:type="dxa"/>
          </w:tcPr>
          <w:p w:rsidR="005675B0" w:rsidRPr="00A663E6" w:rsidRDefault="00D10D05"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3149" w:type="dxa"/>
          </w:tcPr>
          <w:p w:rsidR="005675B0" w:rsidRPr="00A663E6" w:rsidRDefault="00587B75" w:rsidP="006D1374">
            <w:pPr>
              <w:jc w:val="both"/>
              <w:rPr>
                <w:rFonts w:ascii="Times New Roman" w:hAnsi="Times New Roman" w:cs="Times New Roman"/>
                <w:color w:val="000000" w:themeColor="text1"/>
                <w:sz w:val="24"/>
                <w:szCs w:val="24"/>
              </w:rPr>
            </w:pPr>
            <w:r w:rsidRPr="00587B75">
              <w:rPr>
                <w:rFonts w:ascii="Times New Roman" w:hAnsi="Times New Roman" w:cs="Times New Roman"/>
                <w:color w:val="000000" w:themeColor="text1"/>
                <w:sz w:val="24"/>
                <w:szCs w:val="24"/>
              </w:rPr>
              <w:t>№ 324001-8 «О признании утратившими силу отдельных положений Федерального закона «Об общих принципах организации местного самоуправления в Российской Федерации» (в части исключения норм, утративших силу в связи с истечением срока их действия)</w:t>
            </w:r>
          </w:p>
        </w:tc>
        <w:tc>
          <w:tcPr>
            <w:tcW w:w="5811" w:type="dxa"/>
          </w:tcPr>
          <w:p w:rsidR="005675B0" w:rsidRPr="00A663E6" w:rsidRDefault="00587B75" w:rsidP="00C32D96">
            <w:pPr>
              <w:jc w:val="both"/>
              <w:rPr>
                <w:rFonts w:ascii="Times New Roman" w:hAnsi="Times New Roman" w:cs="Times New Roman"/>
                <w:color w:val="000000" w:themeColor="text1"/>
                <w:sz w:val="24"/>
                <w:szCs w:val="24"/>
              </w:rPr>
            </w:pPr>
            <w:r w:rsidRPr="00587B75">
              <w:rPr>
                <w:rFonts w:ascii="Times New Roman" w:hAnsi="Times New Roman" w:cs="Times New Roman"/>
                <w:color w:val="000000" w:themeColor="text1"/>
                <w:sz w:val="24"/>
                <w:szCs w:val="24"/>
              </w:rPr>
              <w:t>Законопроектом предлагается признать утратившими силу отдельные положения статей 14, 15 и 16 Федерального закона «Об общих принципах организации местного самоуправления в Российской Федерации», в соответствии с которыми до 1 января 2017 года к вопросам местного значения муниципальных образований относилось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tc>
        <w:tc>
          <w:tcPr>
            <w:tcW w:w="1843" w:type="dxa"/>
          </w:tcPr>
          <w:p w:rsidR="00587B75" w:rsidRDefault="00587B75"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587B75">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РФ</w:t>
            </w:r>
          </w:p>
          <w:p w:rsidR="005675B0" w:rsidRPr="00A663E6" w:rsidRDefault="00587B75" w:rsidP="000304F7">
            <w:pPr>
              <w:autoSpaceDE w:val="0"/>
              <w:autoSpaceDN w:val="0"/>
              <w:adjustRightInd w:val="0"/>
              <w:jc w:val="center"/>
              <w:rPr>
                <w:rFonts w:ascii="Times New Roman" w:hAnsi="Times New Roman"/>
                <w:color w:val="000000" w:themeColor="text1"/>
                <w:sz w:val="24"/>
                <w:szCs w:val="24"/>
                <w:lang w:eastAsia="ru-RU"/>
              </w:rPr>
            </w:pPr>
            <w:r w:rsidRPr="00587B75">
              <w:rPr>
                <w:rFonts w:ascii="Times New Roman" w:hAnsi="Times New Roman"/>
                <w:color w:val="000000" w:themeColor="text1"/>
                <w:sz w:val="24"/>
                <w:szCs w:val="24"/>
                <w:lang w:eastAsia="ru-RU"/>
              </w:rPr>
              <w:t>Р.В.</w:t>
            </w:r>
            <w:r>
              <w:rPr>
                <w:rFonts w:ascii="Times New Roman" w:hAnsi="Times New Roman"/>
                <w:color w:val="000000" w:themeColor="text1"/>
                <w:sz w:val="24"/>
                <w:szCs w:val="24"/>
                <w:lang w:eastAsia="ru-RU"/>
              </w:rPr>
              <w:t xml:space="preserve"> </w:t>
            </w:r>
            <w:r w:rsidRPr="00587B75">
              <w:rPr>
                <w:rFonts w:ascii="Times New Roman" w:hAnsi="Times New Roman"/>
                <w:color w:val="000000" w:themeColor="text1"/>
                <w:sz w:val="24"/>
                <w:szCs w:val="24"/>
                <w:lang w:eastAsia="ru-RU"/>
              </w:rPr>
              <w:t>Птицын, М.С.</w:t>
            </w:r>
            <w:r>
              <w:rPr>
                <w:rFonts w:ascii="Times New Roman" w:hAnsi="Times New Roman"/>
                <w:color w:val="000000" w:themeColor="text1"/>
                <w:sz w:val="24"/>
                <w:szCs w:val="24"/>
                <w:lang w:eastAsia="ru-RU"/>
              </w:rPr>
              <w:t xml:space="preserve"> </w:t>
            </w:r>
            <w:proofErr w:type="spellStart"/>
            <w:r w:rsidRPr="00587B75">
              <w:rPr>
                <w:rFonts w:ascii="Times New Roman" w:hAnsi="Times New Roman"/>
                <w:color w:val="000000" w:themeColor="text1"/>
                <w:sz w:val="24"/>
                <w:szCs w:val="24"/>
                <w:lang w:eastAsia="ru-RU"/>
              </w:rPr>
              <w:t>Шеремет</w:t>
            </w:r>
            <w:proofErr w:type="spellEnd"/>
            <w:r w:rsidRPr="00587B75">
              <w:rPr>
                <w:rFonts w:ascii="Times New Roman" w:hAnsi="Times New Roman"/>
                <w:color w:val="000000" w:themeColor="text1"/>
                <w:sz w:val="24"/>
                <w:szCs w:val="24"/>
                <w:lang w:eastAsia="ru-RU"/>
              </w:rPr>
              <w:t>, Н.Н.</w:t>
            </w:r>
            <w:r>
              <w:rPr>
                <w:rFonts w:ascii="Times New Roman" w:hAnsi="Times New Roman"/>
                <w:color w:val="000000" w:themeColor="text1"/>
                <w:sz w:val="24"/>
                <w:szCs w:val="24"/>
                <w:lang w:eastAsia="ru-RU"/>
              </w:rPr>
              <w:t xml:space="preserve"> </w:t>
            </w:r>
            <w:r w:rsidRPr="00587B75">
              <w:rPr>
                <w:rFonts w:ascii="Times New Roman" w:hAnsi="Times New Roman"/>
                <w:color w:val="000000" w:themeColor="text1"/>
                <w:sz w:val="24"/>
                <w:szCs w:val="24"/>
                <w:lang w:eastAsia="ru-RU"/>
              </w:rPr>
              <w:t>Алексеенко, Н.М.</w:t>
            </w:r>
            <w:r>
              <w:rPr>
                <w:rFonts w:ascii="Times New Roman" w:hAnsi="Times New Roman"/>
                <w:color w:val="000000" w:themeColor="text1"/>
                <w:sz w:val="24"/>
                <w:szCs w:val="24"/>
                <w:lang w:eastAsia="ru-RU"/>
              </w:rPr>
              <w:t xml:space="preserve"> </w:t>
            </w:r>
            <w:proofErr w:type="spellStart"/>
            <w:r w:rsidRPr="00587B75">
              <w:rPr>
                <w:rFonts w:ascii="Times New Roman" w:hAnsi="Times New Roman"/>
                <w:color w:val="000000" w:themeColor="text1"/>
                <w:sz w:val="24"/>
                <w:szCs w:val="24"/>
                <w:lang w:eastAsia="ru-RU"/>
              </w:rPr>
              <w:t>Нурбагандов</w:t>
            </w:r>
            <w:proofErr w:type="spellEnd"/>
            <w:r w:rsidRPr="00587B75">
              <w:rPr>
                <w:rFonts w:ascii="Times New Roman" w:hAnsi="Times New Roman"/>
                <w:color w:val="000000" w:themeColor="text1"/>
                <w:sz w:val="24"/>
                <w:szCs w:val="24"/>
                <w:lang w:eastAsia="ru-RU"/>
              </w:rPr>
              <w:t>, С.В.</w:t>
            </w:r>
            <w:r>
              <w:rPr>
                <w:rFonts w:ascii="Times New Roman" w:hAnsi="Times New Roman"/>
                <w:color w:val="000000" w:themeColor="text1"/>
                <w:sz w:val="24"/>
                <w:szCs w:val="24"/>
                <w:lang w:eastAsia="ru-RU"/>
              </w:rPr>
              <w:t xml:space="preserve"> </w:t>
            </w:r>
            <w:r w:rsidRPr="00587B75">
              <w:rPr>
                <w:rFonts w:ascii="Times New Roman" w:hAnsi="Times New Roman"/>
                <w:color w:val="000000" w:themeColor="text1"/>
                <w:sz w:val="24"/>
                <w:szCs w:val="24"/>
                <w:lang w:eastAsia="ru-RU"/>
              </w:rPr>
              <w:t>Петров, Л.Н.</w:t>
            </w:r>
            <w:r>
              <w:rPr>
                <w:rFonts w:ascii="Times New Roman" w:hAnsi="Times New Roman"/>
                <w:color w:val="000000" w:themeColor="text1"/>
                <w:sz w:val="24"/>
                <w:szCs w:val="24"/>
                <w:lang w:eastAsia="ru-RU"/>
              </w:rPr>
              <w:t xml:space="preserve"> </w:t>
            </w:r>
            <w:proofErr w:type="spellStart"/>
            <w:r w:rsidRPr="00587B75">
              <w:rPr>
                <w:rFonts w:ascii="Times New Roman" w:hAnsi="Times New Roman"/>
                <w:color w:val="000000" w:themeColor="text1"/>
                <w:sz w:val="24"/>
                <w:szCs w:val="24"/>
                <w:lang w:eastAsia="ru-RU"/>
              </w:rPr>
              <w:t>Тутова</w:t>
            </w:r>
            <w:proofErr w:type="spellEnd"/>
          </w:p>
        </w:tc>
        <w:tc>
          <w:tcPr>
            <w:tcW w:w="1701" w:type="dxa"/>
          </w:tcPr>
          <w:p w:rsidR="00587B75" w:rsidRPr="00A663E6" w:rsidRDefault="00587B75" w:rsidP="00587B75">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Есть</w:t>
            </w:r>
          </w:p>
          <w:p w:rsidR="00587B75" w:rsidRPr="00A663E6" w:rsidRDefault="00587B75" w:rsidP="00587B75">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Правительство РФ</w:t>
            </w:r>
          </w:p>
          <w:p w:rsidR="005675B0" w:rsidRPr="00A663E6" w:rsidRDefault="00587B75" w:rsidP="00587B75">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поддерживает законопроект</w:t>
            </w:r>
          </w:p>
        </w:tc>
        <w:tc>
          <w:tcPr>
            <w:tcW w:w="1701" w:type="dxa"/>
          </w:tcPr>
          <w:p w:rsidR="005675B0" w:rsidRPr="00A663E6" w:rsidRDefault="00587B75"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5675B0" w:rsidRPr="007D6443" w:rsidTr="00E75D72">
        <w:tc>
          <w:tcPr>
            <w:tcW w:w="674" w:type="dxa"/>
          </w:tcPr>
          <w:p w:rsidR="005675B0" w:rsidRPr="00A663E6" w:rsidRDefault="00D10D05"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149" w:type="dxa"/>
          </w:tcPr>
          <w:p w:rsidR="005675B0" w:rsidRPr="00A663E6" w:rsidRDefault="00C15680" w:rsidP="006D1374">
            <w:pPr>
              <w:jc w:val="both"/>
              <w:rPr>
                <w:rFonts w:ascii="Times New Roman" w:hAnsi="Times New Roman" w:cs="Times New Roman"/>
                <w:color w:val="000000" w:themeColor="text1"/>
                <w:sz w:val="24"/>
                <w:szCs w:val="24"/>
              </w:rPr>
            </w:pPr>
            <w:r w:rsidRPr="00C15680">
              <w:rPr>
                <w:rFonts w:ascii="Times New Roman" w:hAnsi="Times New Roman" w:cs="Times New Roman"/>
                <w:color w:val="000000" w:themeColor="text1"/>
                <w:sz w:val="24"/>
                <w:szCs w:val="24"/>
              </w:rPr>
              <w:t>№ 325715-8 «О внесении изменений в Кодекс Российской Федерации об административных правонарушениях» (в части установления административной ответственности за пропаганду незаконного оборота, потребления наркотиков)</w:t>
            </w:r>
          </w:p>
        </w:tc>
        <w:tc>
          <w:tcPr>
            <w:tcW w:w="5811" w:type="dxa"/>
          </w:tcPr>
          <w:p w:rsidR="005675B0" w:rsidRPr="00A663E6" w:rsidRDefault="00C15680" w:rsidP="004626BF">
            <w:pPr>
              <w:jc w:val="both"/>
              <w:rPr>
                <w:rFonts w:ascii="Times New Roman" w:hAnsi="Times New Roman" w:cs="Times New Roman"/>
                <w:color w:val="000000" w:themeColor="text1"/>
                <w:sz w:val="24"/>
                <w:szCs w:val="24"/>
              </w:rPr>
            </w:pPr>
            <w:r w:rsidRPr="00C15680">
              <w:rPr>
                <w:rFonts w:ascii="Times New Roman" w:hAnsi="Times New Roman" w:cs="Times New Roman"/>
                <w:color w:val="000000" w:themeColor="text1"/>
                <w:sz w:val="24"/>
                <w:szCs w:val="24"/>
              </w:rPr>
              <w:t xml:space="preserve">Законопроектом предлагается положения статьи 6.13 «Пропаганда наркотических средств, психотропных веществ или их </w:t>
            </w:r>
            <w:proofErr w:type="spellStart"/>
            <w:r w:rsidRPr="00C15680">
              <w:rPr>
                <w:rFonts w:ascii="Times New Roman" w:hAnsi="Times New Roman" w:cs="Times New Roman"/>
                <w:color w:val="000000" w:themeColor="text1"/>
                <w:sz w:val="24"/>
                <w:szCs w:val="24"/>
              </w:rPr>
              <w:t>прекурсоров</w:t>
            </w:r>
            <w:proofErr w:type="spellEnd"/>
            <w:r w:rsidRPr="00C15680">
              <w:rPr>
                <w:rFonts w:ascii="Times New Roman" w:hAnsi="Times New Roman" w:cs="Times New Roman"/>
                <w:color w:val="000000" w:themeColor="text1"/>
                <w:sz w:val="24"/>
                <w:szCs w:val="24"/>
              </w:rPr>
              <w:t xml:space="preserve">, растений, содержащих наркотические средства или психотропные вещества либо их </w:t>
            </w:r>
            <w:proofErr w:type="spellStart"/>
            <w:r w:rsidRPr="00C15680">
              <w:rPr>
                <w:rFonts w:ascii="Times New Roman" w:hAnsi="Times New Roman" w:cs="Times New Roman"/>
                <w:color w:val="000000" w:themeColor="text1"/>
                <w:sz w:val="24"/>
                <w:szCs w:val="24"/>
              </w:rPr>
              <w:t>прекурсоры</w:t>
            </w:r>
            <w:proofErr w:type="spellEnd"/>
            <w:r w:rsidRPr="00C15680">
              <w:rPr>
                <w:rFonts w:ascii="Times New Roman" w:hAnsi="Times New Roman" w:cs="Times New Roman"/>
                <w:color w:val="000000" w:themeColor="text1"/>
                <w:sz w:val="24"/>
                <w:szCs w:val="24"/>
              </w:rPr>
              <w:t xml:space="preserve">, и их частей, содержащих наркотические средства или психотропные вещества либо их </w:t>
            </w:r>
            <w:proofErr w:type="spellStart"/>
            <w:r w:rsidRPr="00C15680">
              <w:rPr>
                <w:rFonts w:ascii="Times New Roman" w:hAnsi="Times New Roman" w:cs="Times New Roman"/>
                <w:color w:val="000000" w:themeColor="text1"/>
                <w:sz w:val="24"/>
                <w:szCs w:val="24"/>
              </w:rPr>
              <w:t>прекурсоры</w:t>
            </w:r>
            <w:proofErr w:type="spellEnd"/>
            <w:r w:rsidRPr="00C15680">
              <w:rPr>
                <w:rFonts w:ascii="Times New Roman" w:hAnsi="Times New Roman" w:cs="Times New Roman"/>
                <w:color w:val="000000" w:themeColor="text1"/>
                <w:sz w:val="24"/>
                <w:szCs w:val="24"/>
              </w:rPr>
              <w:t xml:space="preserve">, новых потенциально опасных </w:t>
            </w:r>
            <w:proofErr w:type="spellStart"/>
            <w:r w:rsidRPr="00C15680">
              <w:rPr>
                <w:rFonts w:ascii="Times New Roman" w:hAnsi="Times New Roman" w:cs="Times New Roman"/>
                <w:color w:val="000000" w:themeColor="text1"/>
                <w:sz w:val="24"/>
                <w:szCs w:val="24"/>
              </w:rPr>
              <w:t>психоактивных</w:t>
            </w:r>
            <w:proofErr w:type="spellEnd"/>
            <w:r w:rsidRPr="00C15680">
              <w:rPr>
                <w:rFonts w:ascii="Times New Roman" w:hAnsi="Times New Roman" w:cs="Times New Roman"/>
                <w:color w:val="000000" w:themeColor="text1"/>
                <w:sz w:val="24"/>
                <w:szCs w:val="24"/>
              </w:rPr>
              <w:t xml:space="preserve"> веществ» Кодекса Российской Федерации об административных правонарушениях привести в соответствие с терминологией, предусмотренной вышеуказанными проектами федеральных законов</w:t>
            </w:r>
          </w:p>
        </w:tc>
        <w:tc>
          <w:tcPr>
            <w:tcW w:w="1843" w:type="dxa"/>
          </w:tcPr>
          <w:p w:rsidR="005675B0" w:rsidRPr="00A663E6" w:rsidRDefault="00C15680"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5675B0" w:rsidRPr="00A663E6" w:rsidRDefault="005675B0"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5675B0" w:rsidRPr="00A663E6" w:rsidRDefault="00C15680"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5675B0" w:rsidRPr="007D6443" w:rsidTr="00E75D72">
        <w:tc>
          <w:tcPr>
            <w:tcW w:w="674" w:type="dxa"/>
          </w:tcPr>
          <w:p w:rsidR="005675B0" w:rsidRPr="00A663E6" w:rsidRDefault="00D10D05"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149" w:type="dxa"/>
          </w:tcPr>
          <w:p w:rsidR="005675B0" w:rsidRPr="00A663E6" w:rsidRDefault="00BE13D4" w:rsidP="006D1374">
            <w:pPr>
              <w:jc w:val="both"/>
              <w:rPr>
                <w:rFonts w:ascii="Times New Roman" w:hAnsi="Times New Roman" w:cs="Times New Roman"/>
                <w:color w:val="000000" w:themeColor="text1"/>
                <w:sz w:val="24"/>
                <w:szCs w:val="24"/>
              </w:rPr>
            </w:pPr>
            <w:r w:rsidRPr="00BE13D4">
              <w:rPr>
                <w:rFonts w:ascii="Times New Roman" w:hAnsi="Times New Roman" w:cs="Times New Roman"/>
                <w:color w:val="000000" w:themeColor="text1"/>
                <w:sz w:val="24"/>
                <w:szCs w:val="24"/>
              </w:rPr>
              <w:t>№ 325724-8 «О внесении изменений в Федеральный закон «О противодействии коррупции» и отдельные законодательные акты Российской Федерации»</w:t>
            </w:r>
          </w:p>
        </w:tc>
        <w:tc>
          <w:tcPr>
            <w:tcW w:w="5811" w:type="dxa"/>
          </w:tcPr>
          <w:p w:rsidR="005675B0" w:rsidRPr="00A663E6" w:rsidRDefault="00BE13D4" w:rsidP="00C32D96">
            <w:pPr>
              <w:jc w:val="both"/>
              <w:rPr>
                <w:rFonts w:ascii="Times New Roman" w:hAnsi="Times New Roman" w:cs="Times New Roman"/>
                <w:color w:val="000000" w:themeColor="text1"/>
                <w:sz w:val="24"/>
                <w:szCs w:val="24"/>
              </w:rPr>
            </w:pPr>
            <w:r w:rsidRPr="00BE13D4">
              <w:rPr>
                <w:rFonts w:ascii="Times New Roman" w:hAnsi="Times New Roman" w:cs="Times New Roman"/>
                <w:color w:val="000000" w:themeColor="text1"/>
                <w:szCs w:val="24"/>
              </w:rPr>
              <w:t xml:space="preserve">Законопроект предполагает установление временного ограничения права лица, к которому применено взыскание в виде увольнения (освобождения от должности) в связи с утратой доверия за несоблюдение ограничений и запретов, требований о предотвращении или об урегулировании конфликта интересов и (или) неисполнение обязанностей, установленных в целях противодействия коррупции (далее - антикоррупционные стандарты), назначаться на государственные (муниципальные) должности, поступать на государственную (муниципальную) службу, занимать должности руководителя государственного (муниципального) учреждения, замещать должности в Банке России, включенные в перечень, утвержденный Советом директоров Центрального банка Российской Федерации, замещать должности финансового уполномоченного, руководителя службы </w:t>
            </w:r>
            <w:r w:rsidRPr="00BE13D4">
              <w:rPr>
                <w:rFonts w:ascii="Times New Roman" w:hAnsi="Times New Roman" w:cs="Times New Roman"/>
                <w:color w:val="000000" w:themeColor="text1"/>
                <w:szCs w:val="24"/>
              </w:rPr>
              <w:lastRenderedPageBreak/>
              <w:t>обеспечения деятельности финансового уполномоченного, а также замещать должности в государственных корпорациях (компаниях),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в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которые включены в перечни, установленные соответственно нормативными актами государственных корпораций (компаний), публично - правовых компаний, фондов и иных организаций, созданных Российской Федерацией на основании федеральных законов, нормативными правовыми актами федеральных государственных органов</w:t>
            </w:r>
          </w:p>
        </w:tc>
        <w:tc>
          <w:tcPr>
            <w:tcW w:w="1843" w:type="dxa"/>
          </w:tcPr>
          <w:p w:rsidR="005675B0" w:rsidRPr="00A663E6" w:rsidRDefault="00BE13D4" w:rsidP="004626BF">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5675B0" w:rsidRPr="00A663E6" w:rsidRDefault="005675B0"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5675B0" w:rsidRPr="00A663E6" w:rsidRDefault="00BE13D4"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5675B0" w:rsidRPr="007D6443" w:rsidTr="00E75D72">
        <w:tc>
          <w:tcPr>
            <w:tcW w:w="674" w:type="dxa"/>
          </w:tcPr>
          <w:p w:rsidR="005675B0" w:rsidRPr="00A663E6" w:rsidRDefault="00D10D05"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149" w:type="dxa"/>
          </w:tcPr>
          <w:p w:rsidR="005675B0" w:rsidRPr="00A663E6" w:rsidRDefault="0004440A" w:rsidP="006D1374">
            <w:pPr>
              <w:jc w:val="both"/>
              <w:rPr>
                <w:rFonts w:ascii="Times New Roman" w:hAnsi="Times New Roman" w:cs="Times New Roman"/>
                <w:color w:val="000000" w:themeColor="text1"/>
                <w:sz w:val="24"/>
                <w:szCs w:val="24"/>
              </w:rPr>
            </w:pPr>
            <w:r w:rsidRPr="0004440A">
              <w:rPr>
                <w:rFonts w:ascii="Times New Roman" w:hAnsi="Times New Roman" w:cs="Times New Roman"/>
                <w:color w:val="000000" w:themeColor="text1"/>
                <w:sz w:val="24"/>
                <w:szCs w:val="24"/>
              </w:rPr>
              <w:t>№ 325725-8 «О внесении изменений в Трудовой кодекс Российской Федерации» (об ограничении права лиц, уволенных в связи с утратой доверия, занимать отдельные должности)</w:t>
            </w:r>
          </w:p>
        </w:tc>
        <w:tc>
          <w:tcPr>
            <w:tcW w:w="5811" w:type="dxa"/>
          </w:tcPr>
          <w:p w:rsidR="005675B0" w:rsidRPr="00A663E6" w:rsidRDefault="0004440A" w:rsidP="00C422AA">
            <w:pPr>
              <w:jc w:val="both"/>
              <w:rPr>
                <w:rFonts w:ascii="Times New Roman" w:hAnsi="Times New Roman" w:cs="Times New Roman"/>
                <w:color w:val="000000" w:themeColor="text1"/>
                <w:sz w:val="24"/>
                <w:szCs w:val="24"/>
              </w:rPr>
            </w:pPr>
            <w:r w:rsidRPr="0004440A">
              <w:rPr>
                <w:rFonts w:ascii="Times New Roman" w:hAnsi="Times New Roman" w:cs="Times New Roman"/>
                <w:color w:val="000000" w:themeColor="text1"/>
                <w:szCs w:val="24"/>
              </w:rPr>
              <w:t>Законопроект предполагает установление временного ограничения права лица, к которому применено взыскание в виде увольнения (освобождения от должности) в связи с утратой доверия за несоблюдение ограничений и запретов, требований о предотвращении или об урегулировании конфликта интересов и (или) неисполнение обязанностей, установленных в целях противодействия коррупции занимать отдельные должности в государственной корпорации, публично-правовой компании или государственной компании,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а также занимать должности руководителей государственных (муниципальных) учреждений</w:t>
            </w:r>
          </w:p>
        </w:tc>
        <w:tc>
          <w:tcPr>
            <w:tcW w:w="1843" w:type="dxa"/>
          </w:tcPr>
          <w:p w:rsidR="005675B0" w:rsidRPr="00A663E6" w:rsidRDefault="0004440A"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5675B0" w:rsidRPr="00A663E6" w:rsidRDefault="00EE1232" w:rsidP="00766F57">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5675B0" w:rsidRPr="00A663E6" w:rsidRDefault="0004440A"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5675B0" w:rsidRPr="007D6443" w:rsidTr="00E75D72">
        <w:tc>
          <w:tcPr>
            <w:tcW w:w="674" w:type="dxa"/>
          </w:tcPr>
          <w:p w:rsidR="005675B0" w:rsidRPr="00A663E6" w:rsidRDefault="00D10D05"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149" w:type="dxa"/>
          </w:tcPr>
          <w:p w:rsidR="005675B0" w:rsidRPr="00A663E6" w:rsidRDefault="006869FB" w:rsidP="000A7612">
            <w:pPr>
              <w:jc w:val="both"/>
              <w:rPr>
                <w:rFonts w:ascii="Times New Roman" w:hAnsi="Times New Roman" w:cs="Times New Roman"/>
                <w:color w:val="000000" w:themeColor="text1"/>
                <w:sz w:val="24"/>
                <w:szCs w:val="24"/>
              </w:rPr>
            </w:pPr>
            <w:r w:rsidRPr="006869FB">
              <w:rPr>
                <w:rFonts w:ascii="Times New Roman" w:hAnsi="Times New Roman" w:cs="Times New Roman"/>
                <w:color w:val="000000" w:themeColor="text1"/>
                <w:sz w:val="24"/>
                <w:szCs w:val="24"/>
              </w:rPr>
              <w:t>№ 326718-8 «О безопасности людей на водных объектах»</w:t>
            </w:r>
          </w:p>
        </w:tc>
        <w:tc>
          <w:tcPr>
            <w:tcW w:w="5811" w:type="dxa"/>
          </w:tcPr>
          <w:p w:rsidR="006869FB" w:rsidRPr="006869FB" w:rsidRDefault="006869FB" w:rsidP="006869FB">
            <w:pPr>
              <w:jc w:val="both"/>
              <w:rPr>
                <w:rFonts w:ascii="Times New Roman" w:hAnsi="Times New Roman" w:cs="Times New Roman"/>
                <w:color w:val="000000" w:themeColor="text1"/>
                <w:szCs w:val="24"/>
              </w:rPr>
            </w:pPr>
            <w:r w:rsidRPr="006869FB">
              <w:rPr>
                <w:rFonts w:ascii="Times New Roman" w:hAnsi="Times New Roman" w:cs="Times New Roman"/>
                <w:color w:val="000000" w:themeColor="text1"/>
                <w:szCs w:val="24"/>
              </w:rPr>
              <w:t>Проектом федерального закона предполагается:</w:t>
            </w:r>
          </w:p>
          <w:p w:rsidR="006869FB" w:rsidRPr="006869FB" w:rsidRDefault="006869FB" w:rsidP="006869FB">
            <w:pPr>
              <w:jc w:val="both"/>
              <w:rPr>
                <w:rFonts w:ascii="Times New Roman" w:hAnsi="Times New Roman" w:cs="Times New Roman"/>
                <w:color w:val="000000" w:themeColor="text1"/>
                <w:szCs w:val="24"/>
              </w:rPr>
            </w:pPr>
            <w:r w:rsidRPr="006869FB">
              <w:rPr>
                <w:rFonts w:ascii="Times New Roman" w:hAnsi="Times New Roman" w:cs="Times New Roman"/>
                <w:color w:val="000000" w:themeColor="text1"/>
                <w:szCs w:val="24"/>
              </w:rPr>
              <w:t>закрепление необходимых понятий в области обеспечения безопасности людей на водных объектах;</w:t>
            </w:r>
          </w:p>
          <w:p w:rsidR="006869FB" w:rsidRPr="006869FB" w:rsidRDefault="006869FB" w:rsidP="006869FB">
            <w:pPr>
              <w:jc w:val="both"/>
              <w:rPr>
                <w:rFonts w:ascii="Times New Roman" w:hAnsi="Times New Roman" w:cs="Times New Roman"/>
                <w:color w:val="000000" w:themeColor="text1"/>
                <w:szCs w:val="24"/>
              </w:rPr>
            </w:pPr>
            <w:r w:rsidRPr="006869FB">
              <w:rPr>
                <w:rFonts w:ascii="Times New Roman" w:hAnsi="Times New Roman" w:cs="Times New Roman"/>
                <w:color w:val="000000" w:themeColor="text1"/>
                <w:szCs w:val="24"/>
              </w:rPr>
              <w:lastRenderedPageBreak/>
              <w:t>разграничение полномочий Российской Федерации, субъектов Российской Федерации и органов местного самоуправления в области обеспечения безопасности людей на водных объектах;</w:t>
            </w:r>
          </w:p>
          <w:p w:rsidR="006869FB" w:rsidRPr="006869FB" w:rsidRDefault="006869FB" w:rsidP="006869FB">
            <w:pPr>
              <w:jc w:val="both"/>
              <w:rPr>
                <w:rFonts w:ascii="Times New Roman" w:hAnsi="Times New Roman" w:cs="Times New Roman"/>
                <w:color w:val="000000" w:themeColor="text1"/>
                <w:szCs w:val="24"/>
              </w:rPr>
            </w:pPr>
            <w:r w:rsidRPr="006869FB">
              <w:rPr>
                <w:rFonts w:ascii="Times New Roman" w:hAnsi="Times New Roman" w:cs="Times New Roman"/>
                <w:color w:val="000000" w:themeColor="text1"/>
                <w:szCs w:val="24"/>
              </w:rPr>
              <w:t>установление обязанностей граждан за нарушение законодательства в области обеспечения безопасности людей на водных объектах;</w:t>
            </w:r>
          </w:p>
          <w:p w:rsidR="006869FB" w:rsidRPr="006869FB" w:rsidRDefault="006869FB" w:rsidP="006869FB">
            <w:pPr>
              <w:jc w:val="both"/>
              <w:rPr>
                <w:rFonts w:ascii="Times New Roman" w:hAnsi="Times New Roman" w:cs="Times New Roman"/>
                <w:color w:val="000000" w:themeColor="text1"/>
                <w:szCs w:val="24"/>
              </w:rPr>
            </w:pPr>
            <w:r w:rsidRPr="006869FB">
              <w:rPr>
                <w:rFonts w:ascii="Times New Roman" w:hAnsi="Times New Roman" w:cs="Times New Roman"/>
                <w:color w:val="000000" w:themeColor="text1"/>
                <w:szCs w:val="24"/>
              </w:rPr>
              <w:t>определение основных обязательных требований в области обеспечения безопасности людей на водных объектах к пользованию маломерными судами;</w:t>
            </w:r>
          </w:p>
          <w:p w:rsidR="006869FB" w:rsidRPr="006869FB" w:rsidRDefault="006869FB" w:rsidP="006869FB">
            <w:pPr>
              <w:jc w:val="both"/>
              <w:rPr>
                <w:rFonts w:ascii="Times New Roman" w:hAnsi="Times New Roman" w:cs="Times New Roman"/>
                <w:color w:val="000000" w:themeColor="text1"/>
                <w:szCs w:val="24"/>
              </w:rPr>
            </w:pPr>
            <w:r w:rsidRPr="006869FB">
              <w:rPr>
                <w:rFonts w:ascii="Times New Roman" w:hAnsi="Times New Roman" w:cs="Times New Roman"/>
                <w:color w:val="000000" w:themeColor="text1"/>
                <w:szCs w:val="24"/>
              </w:rPr>
              <w:t>установление порядка регистрации маломерных судов, подготовки судоводителей, медицинского обеспечения безопасности управления маломерными судами, классификации и освидетельствования маломерных судов;</w:t>
            </w:r>
          </w:p>
          <w:p w:rsidR="006869FB" w:rsidRPr="006869FB" w:rsidRDefault="006869FB" w:rsidP="006869FB">
            <w:pPr>
              <w:jc w:val="both"/>
              <w:rPr>
                <w:rFonts w:ascii="Times New Roman" w:hAnsi="Times New Roman" w:cs="Times New Roman"/>
                <w:color w:val="000000" w:themeColor="text1"/>
                <w:szCs w:val="24"/>
              </w:rPr>
            </w:pPr>
            <w:r w:rsidRPr="006869FB">
              <w:rPr>
                <w:rFonts w:ascii="Times New Roman" w:hAnsi="Times New Roman" w:cs="Times New Roman"/>
                <w:color w:val="000000" w:themeColor="text1"/>
                <w:szCs w:val="24"/>
              </w:rPr>
              <w:t>определение видов, предметов контроля (надзора), видов контрольно-надзорных мероприятий, полномочий должностных лиц;</w:t>
            </w:r>
          </w:p>
          <w:p w:rsidR="006869FB" w:rsidRPr="006869FB" w:rsidRDefault="006869FB" w:rsidP="006869FB">
            <w:pPr>
              <w:jc w:val="both"/>
              <w:rPr>
                <w:rFonts w:ascii="Times New Roman" w:hAnsi="Times New Roman" w:cs="Times New Roman"/>
                <w:color w:val="000000" w:themeColor="text1"/>
                <w:szCs w:val="24"/>
              </w:rPr>
            </w:pPr>
            <w:r w:rsidRPr="006869FB">
              <w:rPr>
                <w:rFonts w:ascii="Times New Roman" w:hAnsi="Times New Roman" w:cs="Times New Roman"/>
                <w:color w:val="000000" w:themeColor="text1"/>
                <w:szCs w:val="24"/>
              </w:rPr>
              <w:t>закрепление положений о передаче Государственной инспекции по маломерным судам (далее - ГИМС) полномочий уполномоченного федерального органа государственной власти в части организации и осуществления федерального государственного надзора за маломерными судами, федерального контроля (надзора) за безопасностью людей на водных объектах, ведения реестра маломерных судов, оказания государственных услуг по государственной регистрации и освидетельствованию маломерных судов, аттестации на право управления маломерными судами, а также установлено правовое положение ГИМС.</w:t>
            </w:r>
          </w:p>
          <w:p w:rsidR="005675B0" w:rsidRPr="00A663E6" w:rsidRDefault="006869FB" w:rsidP="006869FB">
            <w:pPr>
              <w:jc w:val="both"/>
              <w:rPr>
                <w:rFonts w:ascii="Times New Roman" w:hAnsi="Times New Roman" w:cs="Times New Roman"/>
                <w:color w:val="000000" w:themeColor="text1"/>
                <w:sz w:val="24"/>
                <w:szCs w:val="24"/>
              </w:rPr>
            </w:pPr>
            <w:r w:rsidRPr="006869FB">
              <w:rPr>
                <w:rFonts w:ascii="Times New Roman" w:hAnsi="Times New Roman" w:cs="Times New Roman"/>
                <w:color w:val="000000" w:themeColor="text1"/>
                <w:szCs w:val="24"/>
              </w:rPr>
              <w:t>Закрепление в проекте закона основных обязательных требований не повлечет за собой негативных последствий и дополнительных расходов, так как эти обязательные требования выполняются владельцами указанных объектов в настоящее время</w:t>
            </w:r>
          </w:p>
        </w:tc>
        <w:tc>
          <w:tcPr>
            <w:tcW w:w="1843" w:type="dxa"/>
          </w:tcPr>
          <w:p w:rsidR="005675B0" w:rsidRPr="00A663E6" w:rsidRDefault="006869FB"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5675B0" w:rsidRPr="00A663E6" w:rsidRDefault="005675B0"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5675B0" w:rsidRPr="00A663E6" w:rsidRDefault="006869FB"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9608F7" w:rsidRPr="007D6443" w:rsidTr="009608F7">
        <w:trPr>
          <w:trHeight w:val="445"/>
        </w:trPr>
        <w:tc>
          <w:tcPr>
            <w:tcW w:w="14879" w:type="dxa"/>
            <w:gridSpan w:val="6"/>
            <w:tcBorders>
              <w:top w:val="single" w:sz="4" w:space="0" w:color="auto"/>
              <w:bottom w:val="single" w:sz="4" w:space="0" w:color="auto"/>
            </w:tcBorders>
          </w:tcPr>
          <w:p w:rsidR="009608F7" w:rsidRPr="009608F7" w:rsidRDefault="00924B46" w:rsidP="00F5073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Комитет</w:t>
            </w:r>
            <w:r w:rsidR="009608F7" w:rsidRPr="009608F7">
              <w:rPr>
                <w:rFonts w:ascii="Times New Roman" w:hAnsi="Times New Roman" w:cs="Times New Roman"/>
                <w:b/>
                <w:color w:val="000000" w:themeColor="text1"/>
                <w:sz w:val="24"/>
                <w:szCs w:val="24"/>
              </w:rPr>
              <w:t xml:space="preserve"> по строительству, жилищно-коммунальному хозяйству, транспорту и связи</w:t>
            </w:r>
          </w:p>
        </w:tc>
      </w:tr>
      <w:tr w:rsidR="009608F7" w:rsidRPr="007D6443" w:rsidTr="009608F7">
        <w:trPr>
          <w:trHeight w:val="651"/>
        </w:trPr>
        <w:tc>
          <w:tcPr>
            <w:tcW w:w="674" w:type="dxa"/>
            <w:tcBorders>
              <w:top w:val="single" w:sz="4" w:space="0" w:color="auto"/>
            </w:tcBorders>
          </w:tcPr>
          <w:p w:rsidR="009608F7" w:rsidRPr="00A663E6" w:rsidRDefault="00D10D05"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149" w:type="dxa"/>
            <w:tcBorders>
              <w:top w:val="single" w:sz="4" w:space="0" w:color="auto"/>
            </w:tcBorders>
          </w:tcPr>
          <w:p w:rsidR="009608F7" w:rsidRPr="00A663E6" w:rsidRDefault="006E4946" w:rsidP="005D1E58">
            <w:pPr>
              <w:jc w:val="both"/>
              <w:rPr>
                <w:rFonts w:ascii="Times New Roman" w:hAnsi="Times New Roman" w:cs="Times New Roman"/>
                <w:color w:val="000000" w:themeColor="text1"/>
                <w:sz w:val="24"/>
                <w:szCs w:val="24"/>
              </w:rPr>
            </w:pPr>
            <w:r w:rsidRPr="006E4946">
              <w:rPr>
                <w:rFonts w:ascii="Times New Roman" w:hAnsi="Times New Roman" w:cs="Times New Roman"/>
                <w:color w:val="000000" w:themeColor="text1"/>
                <w:sz w:val="24"/>
                <w:szCs w:val="24"/>
              </w:rPr>
              <w:t xml:space="preserve">№ 309789-8 «О внесении изменения в статью 40 Жилищного кодекса Российской Федерации» (в части </w:t>
            </w:r>
            <w:r w:rsidRPr="006E4946">
              <w:rPr>
                <w:rFonts w:ascii="Times New Roman" w:hAnsi="Times New Roman" w:cs="Times New Roman"/>
                <w:color w:val="000000" w:themeColor="text1"/>
                <w:sz w:val="24"/>
                <w:szCs w:val="24"/>
              </w:rPr>
              <w:lastRenderedPageBreak/>
              <w:t>обеспечения единообразного подхода к рассмотрению органами местного самоуправления заявлений граждан о согласовании перепланировки жилого помещения)</w:t>
            </w:r>
          </w:p>
        </w:tc>
        <w:tc>
          <w:tcPr>
            <w:tcW w:w="5811" w:type="dxa"/>
            <w:tcBorders>
              <w:top w:val="single" w:sz="4" w:space="0" w:color="auto"/>
            </w:tcBorders>
          </w:tcPr>
          <w:p w:rsidR="009608F7" w:rsidRPr="00A663E6" w:rsidRDefault="00492364" w:rsidP="005D1E58">
            <w:pPr>
              <w:jc w:val="both"/>
              <w:rPr>
                <w:rFonts w:ascii="Times New Roman" w:hAnsi="Times New Roman" w:cs="Times New Roman"/>
                <w:color w:val="000000" w:themeColor="text1"/>
                <w:sz w:val="24"/>
                <w:szCs w:val="24"/>
              </w:rPr>
            </w:pPr>
            <w:r w:rsidRPr="00492364">
              <w:rPr>
                <w:rFonts w:ascii="Times New Roman" w:hAnsi="Times New Roman" w:cs="Times New Roman"/>
                <w:color w:val="000000" w:themeColor="text1"/>
                <w:szCs w:val="24"/>
              </w:rPr>
              <w:lastRenderedPageBreak/>
              <w:t>Законопроектом предлагается внести в статью 40 Жилищного кодекса Российской Федерации изменение, предусматривающее возможность осуществления переплани</w:t>
            </w:r>
            <w:r w:rsidRPr="00492364">
              <w:rPr>
                <w:rFonts w:ascii="Times New Roman" w:hAnsi="Times New Roman" w:cs="Times New Roman"/>
                <w:color w:val="000000" w:themeColor="text1"/>
                <w:szCs w:val="24"/>
              </w:rPr>
              <w:lastRenderedPageBreak/>
              <w:t xml:space="preserve">ровки жилого помещения путем объединения жилого помещения и лоджии с сохранением подоконного блока без согласия собственников помещений в многоквартирном доме. Согласно части 3 статьи 16 ЖК РФ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помещении. По данным экспликации многоквартирных домов, лоджии являются неотъемлемой частью квартир, но не входят в общую площадь квартиры, при этом лоджия предназначена для удовлетворения проживающими в квартире гражданами бытовых и иных нужд и является вспомогательным помещением квартиры. Также в большинстве договоров купли-продажи площадь лоджии учитывается при покупке и оплачивается покупателем помещения по формуле либо по стоимости квадратного метра помещения. Соответственно, данная площадь приобретается гражданином на основании договора купли-продажи. Из толкования вышеуказанных норм следует, что помещение лоджии в квартире не является общим имуществом в многоквартирном доме, поскольку выход на лоджию осуществляется только из одной квартиры, лоджия не предназначена для обслуживания более одного помещения. Несмотря на то что площадь лоджии не входит в общую площадь квартиры, лоджия предназначена для удовлетворения проживающими в квартире гражданами бытовых и иных нужд и является вспомогательным помещением квартиры. Общим имуществом в данном случае может быть признана только ограждающая несущая конструкция - плита лоджии. При этом парапет, </w:t>
            </w:r>
            <w:proofErr w:type="spellStart"/>
            <w:r w:rsidRPr="00492364">
              <w:rPr>
                <w:rFonts w:ascii="Times New Roman" w:hAnsi="Times New Roman" w:cs="Times New Roman"/>
                <w:color w:val="000000" w:themeColor="text1"/>
                <w:szCs w:val="24"/>
              </w:rPr>
              <w:t>оконно</w:t>
            </w:r>
            <w:proofErr w:type="spellEnd"/>
            <w:r w:rsidRPr="00492364">
              <w:rPr>
                <w:rFonts w:ascii="Times New Roman" w:hAnsi="Times New Roman" w:cs="Times New Roman"/>
                <w:color w:val="000000" w:themeColor="text1"/>
                <w:szCs w:val="24"/>
              </w:rPr>
              <w:t>-балконный блок, проемы, остекление - все это относится к личному имуществу, содержание которого осуществляет собственник самостоятельно</w:t>
            </w:r>
          </w:p>
        </w:tc>
        <w:tc>
          <w:tcPr>
            <w:tcW w:w="1843" w:type="dxa"/>
            <w:tcBorders>
              <w:top w:val="single" w:sz="4" w:space="0" w:color="auto"/>
            </w:tcBorders>
          </w:tcPr>
          <w:p w:rsidR="009608F7" w:rsidRPr="00A663E6" w:rsidRDefault="006E4946" w:rsidP="006E394E">
            <w:pPr>
              <w:autoSpaceDE w:val="0"/>
              <w:autoSpaceDN w:val="0"/>
              <w:adjustRightInd w:val="0"/>
              <w:jc w:val="center"/>
              <w:rPr>
                <w:rFonts w:ascii="Times New Roman" w:hAnsi="Times New Roman"/>
                <w:color w:val="000000" w:themeColor="text1"/>
                <w:sz w:val="24"/>
                <w:szCs w:val="24"/>
                <w:lang w:eastAsia="ru-RU"/>
              </w:rPr>
            </w:pPr>
            <w:r w:rsidRPr="006E4946">
              <w:rPr>
                <w:rFonts w:ascii="Times New Roman" w:hAnsi="Times New Roman"/>
                <w:color w:val="000000" w:themeColor="text1"/>
                <w:sz w:val="24"/>
                <w:szCs w:val="24"/>
                <w:lang w:eastAsia="ru-RU"/>
              </w:rPr>
              <w:lastRenderedPageBreak/>
              <w:t>Дума Ставропольского края</w:t>
            </w:r>
          </w:p>
        </w:tc>
        <w:tc>
          <w:tcPr>
            <w:tcW w:w="1701" w:type="dxa"/>
            <w:tcBorders>
              <w:top w:val="single" w:sz="4" w:space="0" w:color="auto"/>
            </w:tcBorders>
          </w:tcPr>
          <w:p w:rsidR="009608F7" w:rsidRPr="00A663E6" w:rsidRDefault="006017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tcBorders>
          </w:tcPr>
          <w:p w:rsidR="009608F7" w:rsidRPr="00A663E6" w:rsidRDefault="006E4946"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704ACB" w:rsidRPr="007D6443" w:rsidTr="00E75D72">
        <w:tc>
          <w:tcPr>
            <w:tcW w:w="674" w:type="dxa"/>
          </w:tcPr>
          <w:p w:rsidR="00704ACB" w:rsidRPr="00A663E6" w:rsidRDefault="00D10D05"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149" w:type="dxa"/>
          </w:tcPr>
          <w:p w:rsidR="00704ACB" w:rsidRPr="00A663E6" w:rsidRDefault="000C556E" w:rsidP="009175EA">
            <w:pPr>
              <w:jc w:val="both"/>
              <w:rPr>
                <w:rFonts w:ascii="Times New Roman" w:hAnsi="Times New Roman" w:cs="Times New Roman"/>
                <w:color w:val="000000" w:themeColor="text1"/>
                <w:sz w:val="24"/>
                <w:szCs w:val="24"/>
              </w:rPr>
            </w:pPr>
            <w:r w:rsidRPr="00492364">
              <w:rPr>
                <w:rFonts w:ascii="Times New Roman" w:hAnsi="Times New Roman" w:cs="Times New Roman"/>
                <w:color w:val="000000" w:themeColor="text1"/>
                <w:szCs w:val="24"/>
              </w:rPr>
              <w:t xml:space="preserve">№ 316690-8 «О внесении изменений в статью 31 Федерального закона «О морских портах в Российской Федерации и о </w:t>
            </w:r>
            <w:r w:rsidRPr="00492364">
              <w:rPr>
                <w:rFonts w:ascii="Times New Roman" w:hAnsi="Times New Roman" w:cs="Times New Roman"/>
                <w:color w:val="000000" w:themeColor="text1"/>
                <w:szCs w:val="24"/>
              </w:rPr>
              <w:lastRenderedPageBreak/>
              <w:t>внесении изменений в отдельные законодательные акты Российской Федерации» (об уточнении оснований досрочного расторжения договора аренды федерального имущества, находящегося в морских портах)</w:t>
            </w:r>
          </w:p>
        </w:tc>
        <w:tc>
          <w:tcPr>
            <w:tcW w:w="5811" w:type="dxa"/>
          </w:tcPr>
          <w:p w:rsidR="00704ACB" w:rsidRPr="00A663E6" w:rsidRDefault="00492364" w:rsidP="005D1E58">
            <w:pPr>
              <w:jc w:val="both"/>
              <w:rPr>
                <w:rFonts w:ascii="Times New Roman" w:hAnsi="Times New Roman" w:cs="Times New Roman"/>
                <w:color w:val="000000" w:themeColor="text1"/>
                <w:sz w:val="24"/>
                <w:szCs w:val="24"/>
              </w:rPr>
            </w:pPr>
            <w:r w:rsidRPr="00492364">
              <w:rPr>
                <w:rFonts w:ascii="Times New Roman" w:hAnsi="Times New Roman" w:cs="Times New Roman"/>
                <w:color w:val="000000" w:themeColor="text1"/>
                <w:sz w:val="24"/>
                <w:szCs w:val="24"/>
              </w:rPr>
              <w:lastRenderedPageBreak/>
              <w:t>Проект федерального закона разработан в целях законодательного закрепления возможности расторжения договоров аренды федерального имущества при неис</w:t>
            </w:r>
            <w:r w:rsidRPr="00492364">
              <w:rPr>
                <w:rFonts w:ascii="Times New Roman" w:hAnsi="Times New Roman" w:cs="Times New Roman"/>
                <w:color w:val="000000" w:themeColor="text1"/>
                <w:sz w:val="24"/>
                <w:szCs w:val="24"/>
              </w:rPr>
              <w:lastRenderedPageBreak/>
              <w:t>полнении предписаний контрольно-надзорных органов и решений судебных инстанций при нарушении законодательства Российской Федерации в области санитарно-эпидемиологического благополучия населения и законодательства в области охраны окружающей среды</w:t>
            </w:r>
          </w:p>
        </w:tc>
        <w:tc>
          <w:tcPr>
            <w:tcW w:w="1843" w:type="dxa"/>
          </w:tcPr>
          <w:p w:rsidR="00704ACB" w:rsidRPr="00A663E6" w:rsidRDefault="000C556E" w:rsidP="006E394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704ACB" w:rsidRPr="00A663E6" w:rsidRDefault="009175EA"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704ACB" w:rsidRPr="00A663E6" w:rsidRDefault="000C556E"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B1359" w:rsidRPr="007D6443" w:rsidTr="00E75D72">
        <w:tc>
          <w:tcPr>
            <w:tcW w:w="674" w:type="dxa"/>
          </w:tcPr>
          <w:p w:rsidR="002B1359" w:rsidRPr="00A663E6" w:rsidRDefault="00D10D05"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149" w:type="dxa"/>
          </w:tcPr>
          <w:p w:rsidR="002B1359" w:rsidRPr="00A663E6" w:rsidRDefault="000C556E" w:rsidP="009175EA">
            <w:pPr>
              <w:jc w:val="both"/>
              <w:rPr>
                <w:rFonts w:ascii="Times New Roman" w:hAnsi="Times New Roman" w:cs="Times New Roman"/>
                <w:color w:val="000000" w:themeColor="text1"/>
                <w:sz w:val="24"/>
                <w:szCs w:val="24"/>
              </w:rPr>
            </w:pPr>
            <w:r w:rsidRPr="000C556E">
              <w:rPr>
                <w:rFonts w:ascii="Times New Roman" w:hAnsi="Times New Roman" w:cs="Times New Roman"/>
                <w:color w:val="000000" w:themeColor="text1"/>
                <w:sz w:val="24"/>
                <w:szCs w:val="24"/>
              </w:rPr>
              <w:t>№ 321568-8 «О внесении изменения в статью 199 Жилищного кодекса Российской Федерации» (в части непрерывного управления многоквартирными домами)</w:t>
            </w:r>
          </w:p>
        </w:tc>
        <w:tc>
          <w:tcPr>
            <w:tcW w:w="5811" w:type="dxa"/>
          </w:tcPr>
          <w:p w:rsidR="002B1359" w:rsidRPr="00A663E6" w:rsidRDefault="00492364" w:rsidP="002B1359">
            <w:pPr>
              <w:jc w:val="both"/>
              <w:rPr>
                <w:rFonts w:ascii="Times New Roman" w:hAnsi="Times New Roman" w:cs="Times New Roman"/>
                <w:color w:val="000000" w:themeColor="text1"/>
                <w:sz w:val="24"/>
                <w:szCs w:val="24"/>
              </w:rPr>
            </w:pPr>
            <w:r w:rsidRPr="00492364">
              <w:rPr>
                <w:rFonts w:ascii="Times New Roman" w:hAnsi="Times New Roman" w:cs="Times New Roman"/>
                <w:color w:val="000000" w:themeColor="text1"/>
                <w:szCs w:val="24"/>
              </w:rPr>
              <w:t>Проект федерального закона «О внесении изменения в статью 199 Жилищного кодекса Российской Федерации» подготовлен в целях оптимизации процесса продления срока действия лицензий на осуществление предпринимательской деятельности по управлению многоквартирными домами и устранения правовой неопределенности в вопросе дальнейшего управления домом лицензиатом, срок действия лицензии которого истёк. Предлагаемое проектом изменение в статью 199 ЖК РФ, устанавливающее прекращение действия лицензии по истечению срока, позволить применять положения статьи 200 ЖК РФ, направленные на непрерывность управления многоквартирными домами, и этим устранит правовую неопределенность</w:t>
            </w:r>
          </w:p>
        </w:tc>
        <w:tc>
          <w:tcPr>
            <w:tcW w:w="1843" w:type="dxa"/>
          </w:tcPr>
          <w:p w:rsidR="000C556E" w:rsidRDefault="000C556E" w:rsidP="006E394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0C556E">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РФ</w:t>
            </w:r>
          </w:p>
          <w:p w:rsidR="002B1359" w:rsidRPr="00A663E6" w:rsidRDefault="000C556E" w:rsidP="006E394E">
            <w:pPr>
              <w:autoSpaceDE w:val="0"/>
              <w:autoSpaceDN w:val="0"/>
              <w:adjustRightInd w:val="0"/>
              <w:jc w:val="center"/>
              <w:rPr>
                <w:rFonts w:ascii="Times New Roman" w:hAnsi="Times New Roman"/>
                <w:color w:val="000000" w:themeColor="text1"/>
                <w:sz w:val="24"/>
                <w:szCs w:val="24"/>
                <w:lang w:eastAsia="ru-RU"/>
              </w:rPr>
            </w:pPr>
            <w:r w:rsidRPr="000C556E">
              <w:rPr>
                <w:rFonts w:ascii="Times New Roman" w:hAnsi="Times New Roman"/>
                <w:color w:val="000000" w:themeColor="text1"/>
                <w:sz w:val="24"/>
                <w:szCs w:val="24"/>
                <w:lang w:eastAsia="ru-RU"/>
              </w:rPr>
              <w:t>С.И.</w:t>
            </w:r>
            <w:r>
              <w:rPr>
                <w:rFonts w:ascii="Times New Roman" w:hAnsi="Times New Roman"/>
                <w:color w:val="000000" w:themeColor="text1"/>
                <w:sz w:val="24"/>
                <w:szCs w:val="24"/>
                <w:lang w:eastAsia="ru-RU"/>
              </w:rPr>
              <w:t xml:space="preserve"> </w:t>
            </w:r>
            <w:r w:rsidRPr="000C556E">
              <w:rPr>
                <w:rFonts w:ascii="Times New Roman" w:hAnsi="Times New Roman"/>
                <w:color w:val="000000" w:themeColor="text1"/>
                <w:sz w:val="24"/>
                <w:szCs w:val="24"/>
                <w:lang w:eastAsia="ru-RU"/>
              </w:rPr>
              <w:t>Неверов, С.А.</w:t>
            </w:r>
            <w:r>
              <w:rPr>
                <w:rFonts w:ascii="Times New Roman" w:hAnsi="Times New Roman"/>
                <w:color w:val="000000" w:themeColor="text1"/>
                <w:sz w:val="24"/>
                <w:szCs w:val="24"/>
                <w:lang w:eastAsia="ru-RU"/>
              </w:rPr>
              <w:t xml:space="preserve"> </w:t>
            </w:r>
            <w:r w:rsidRPr="000C556E">
              <w:rPr>
                <w:rFonts w:ascii="Times New Roman" w:hAnsi="Times New Roman"/>
                <w:color w:val="000000" w:themeColor="text1"/>
                <w:sz w:val="24"/>
                <w:szCs w:val="24"/>
                <w:lang w:eastAsia="ru-RU"/>
              </w:rPr>
              <w:t>Пахомов, П.Р.</w:t>
            </w:r>
            <w:r>
              <w:rPr>
                <w:rFonts w:ascii="Times New Roman" w:hAnsi="Times New Roman"/>
                <w:color w:val="000000" w:themeColor="text1"/>
                <w:sz w:val="24"/>
                <w:szCs w:val="24"/>
                <w:lang w:eastAsia="ru-RU"/>
              </w:rPr>
              <w:t xml:space="preserve"> </w:t>
            </w:r>
            <w:proofErr w:type="spellStart"/>
            <w:r w:rsidRPr="000C556E">
              <w:rPr>
                <w:rFonts w:ascii="Times New Roman" w:hAnsi="Times New Roman"/>
                <w:color w:val="000000" w:themeColor="text1"/>
                <w:sz w:val="24"/>
                <w:szCs w:val="24"/>
                <w:lang w:eastAsia="ru-RU"/>
              </w:rPr>
              <w:t>Качкаев</w:t>
            </w:r>
            <w:proofErr w:type="spellEnd"/>
            <w:r w:rsidRPr="000C556E">
              <w:rPr>
                <w:rFonts w:ascii="Times New Roman" w:hAnsi="Times New Roman"/>
                <w:color w:val="000000" w:themeColor="text1"/>
                <w:sz w:val="24"/>
                <w:szCs w:val="24"/>
                <w:lang w:eastAsia="ru-RU"/>
              </w:rPr>
              <w:t>, Е.В.</w:t>
            </w:r>
            <w:r>
              <w:rPr>
                <w:rFonts w:ascii="Times New Roman" w:hAnsi="Times New Roman"/>
                <w:color w:val="000000" w:themeColor="text1"/>
                <w:sz w:val="24"/>
                <w:szCs w:val="24"/>
                <w:lang w:eastAsia="ru-RU"/>
              </w:rPr>
              <w:t xml:space="preserve"> </w:t>
            </w:r>
            <w:r w:rsidRPr="000C556E">
              <w:rPr>
                <w:rFonts w:ascii="Times New Roman" w:hAnsi="Times New Roman"/>
                <w:color w:val="000000" w:themeColor="text1"/>
                <w:sz w:val="24"/>
                <w:szCs w:val="24"/>
                <w:lang w:eastAsia="ru-RU"/>
              </w:rPr>
              <w:t>Бондаренко, С.В.</w:t>
            </w:r>
            <w:r>
              <w:rPr>
                <w:rFonts w:ascii="Times New Roman" w:hAnsi="Times New Roman"/>
                <w:color w:val="000000" w:themeColor="text1"/>
                <w:sz w:val="24"/>
                <w:szCs w:val="24"/>
                <w:lang w:eastAsia="ru-RU"/>
              </w:rPr>
              <w:t xml:space="preserve"> </w:t>
            </w:r>
            <w:r w:rsidRPr="000C556E">
              <w:rPr>
                <w:rFonts w:ascii="Times New Roman" w:hAnsi="Times New Roman"/>
                <w:color w:val="000000" w:themeColor="text1"/>
                <w:sz w:val="24"/>
                <w:szCs w:val="24"/>
                <w:lang w:eastAsia="ru-RU"/>
              </w:rPr>
              <w:t>Колунов, И.С.</w:t>
            </w:r>
            <w:r>
              <w:rPr>
                <w:rFonts w:ascii="Times New Roman" w:hAnsi="Times New Roman"/>
                <w:color w:val="000000" w:themeColor="text1"/>
                <w:sz w:val="24"/>
                <w:szCs w:val="24"/>
                <w:lang w:eastAsia="ru-RU"/>
              </w:rPr>
              <w:t xml:space="preserve"> </w:t>
            </w:r>
            <w:proofErr w:type="spellStart"/>
            <w:r w:rsidRPr="000C556E">
              <w:rPr>
                <w:rFonts w:ascii="Times New Roman" w:hAnsi="Times New Roman"/>
                <w:color w:val="000000" w:themeColor="text1"/>
                <w:sz w:val="24"/>
                <w:szCs w:val="24"/>
                <w:lang w:eastAsia="ru-RU"/>
              </w:rPr>
              <w:t>Вольфсон</w:t>
            </w:r>
            <w:proofErr w:type="spellEnd"/>
            <w:r w:rsidRPr="000C556E">
              <w:rPr>
                <w:rFonts w:ascii="Times New Roman" w:hAnsi="Times New Roman"/>
                <w:color w:val="000000" w:themeColor="text1"/>
                <w:sz w:val="24"/>
                <w:szCs w:val="24"/>
                <w:lang w:eastAsia="ru-RU"/>
              </w:rPr>
              <w:t>, Г.О.</w:t>
            </w:r>
            <w:r>
              <w:rPr>
                <w:rFonts w:ascii="Times New Roman" w:hAnsi="Times New Roman"/>
                <w:color w:val="000000" w:themeColor="text1"/>
                <w:sz w:val="24"/>
                <w:szCs w:val="24"/>
                <w:lang w:eastAsia="ru-RU"/>
              </w:rPr>
              <w:t xml:space="preserve"> </w:t>
            </w:r>
            <w:r w:rsidRPr="000C556E">
              <w:rPr>
                <w:rFonts w:ascii="Times New Roman" w:hAnsi="Times New Roman"/>
                <w:color w:val="000000" w:themeColor="text1"/>
                <w:sz w:val="24"/>
                <w:szCs w:val="24"/>
                <w:lang w:eastAsia="ru-RU"/>
              </w:rPr>
              <w:t>Панин, А.Б.</w:t>
            </w:r>
            <w:r>
              <w:rPr>
                <w:rFonts w:ascii="Times New Roman" w:hAnsi="Times New Roman"/>
                <w:color w:val="000000" w:themeColor="text1"/>
                <w:sz w:val="24"/>
                <w:szCs w:val="24"/>
                <w:lang w:eastAsia="ru-RU"/>
              </w:rPr>
              <w:t xml:space="preserve"> </w:t>
            </w:r>
            <w:r w:rsidRPr="000C556E">
              <w:rPr>
                <w:rFonts w:ascii="Times New Roman" w:hAnsi="Times New Roman"/>
                <w:color w:val="000000" w:themeColor="text1"/>
                <w:sz w:val="24"/>
                <w:szCs w:val="24"/>
                <w:lang w:eastAsia="ru-RU"/>
              </w:rPr>
              <w:t>Выборный</w:t>
            </w:r>
          </w:p>
        </w:tc>
        <w:tc>
          <w:tcPr>
            <w:tcW w:w="1701" w:type="dxa"/>
          </w:tcPr>
          <w:p w:rsidR="002B1359" w:rsidRPr="00A663E6" w:rsidRDefault="002B1359"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2B1359" w:rsidRPr="00A663E6" w:rsidRDefault="000C556E"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17495D" w:rsidRPr="007D6443" w:rsidTr="00E75D72">
        <w:tc>
          <w:tcPr>
            <w:tcW w:w="674" w:type="dxa"/>
          </w:tcPr>
          <w:p w:rsidR="0017495D" w:rsidRPr="00A663E6" w:rsidRDefault="00D10D05"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149" w:type="dxa"/>
          </w:tcPr>
          <w:p w:rsidR="0017495D" w:rsidRPr="00A663E6" w:rsidRDefault="00407955" w:rsidP="009175EA">
            <w:pPr>
              <w:jc w:val="both"/>
              <w:rPr>
                <w:rFonts w:ascii="Times New Roman" w:hAnsi="Times New Roman" w:cs="Times New Roman"/>
                <w:color w:val="000000" w:themeColor="text1"/>
                <w:sz w:val="24"/>
                <w:szCs w:val="24"/>
              </w:rPr>
            </w:pPr>
            <w:r w:rsidRPr="00407955">
              <w:rPr>
                <w:rFonts w:ascii="Times New Roman" w:hAnsi="Times New Roman" w:cs="Times New Roman"/>
                <w:color w:val="000000" w:themeColor="text1"/>
                <w:sz w:val="24"/>
                <w:szCs w:val="24"/>
              </w:rPr>
              <w:t>№ 321577-8 «О внесении изменений в отдельные законодательные акты Российской Федерации» (в части корректного начисления пеней за неисполнение и (или) ненадлежащее исполнение обязательств по оплате коммунальных ресурсов)</w:t>
            </w:r>
          </w:p>
        </w:tc>
        <w:tc>
          <w:tcPr>
            <w:tcW w:w="5811" w:type="dxa"/>
          </w:tcPr>
          <w:p w:rsidR="0017495D" w:rsidRPr="00A663E6" w:rsidRDefault="00492364" w:rsidP="00340691">
            <w:pPr>
              <w:jc w:val="both"/>
              <w:rPr>
                <w:rFonts w:ascii="Times New Roman" w:hAnsi="Times New Roman" w:cs="Times New Roman"/>
                <w:color w:val="000000" w:themeColor="text1"/>
                <w:sz w:val="24"/>
                <w:szCs w:val="24"/>
              </w:rPr>
            </w:pPr>
            <w:r w:rsidRPr="00492364">
              <w:rPr>
                <w:rFonts w:ascii="Times New Roman" w:hAnsi="Times New Roman" w:cs="Times New Roman"/>
                <w:color w:val="000000" w:themeColor="text1"/>
                <w:sz w:val="24"/>
                <w:szCs w:val="24"/>
              </w:rPr>
              <w:t xml:space="preserve">Данные изменения позволят не только защитить лиц, осуществляющих деятельность по управлению многоквартирными домами (управляющие организации, товарищества собственников жилья, жилищные, </w:t>
            </w:r>
            <w:proofErr w:type="spellStart"/>
            <w:r w:rsidRPr="00492364">
              <w:rPr>
                <w:rFonts w:ascii="Times New Roman" w:hAnsi="Times New Roman" w:cs="Times New Roman"/>
                <w:color w:val="000000" w:themeColor="text1"/>
                <w:sz w:val="24"/>
                <w:szCs w:val="24"/>
              </w:rPr>
              <w:t>жилищностроительные</w:t>
            </w:r>
            <w:proofErr w:type="spellEnd"/>
            <w:r w:rsidRPr="00492364">
              <w:rPr>
                <w:rFonts w:ascii="Times New Roman" w:hAnsi="Times New Roman" w:cs="Times New Roman"/>
                <w:color w:val="000000" w:themeColor="text1"/>
                <w:sz w:val="24"/>
                <w:szCs w:val="24"/>
              </w:rPr>
              <w:t xml:space="preserve"> и иные специализированные потребительские кооперативы) от несправедливой финансовой нагрузки и освободит от необходимости вступать в длительные судебные тяжбы с </w:t>
            </w:r>
            <w:proofErr w:type="spellStart"/>
            <w:r w:rsidRPr="00492364">
              <w:rPr>
                <w:rFonts w:ascii="Times New Roman" w:hAnsi="Times New Roman" w:cs="Times New Roman"/>
                <w:color w:val="000000" w:themeColor="text1"/>
                <w:sz w:val="24"/>
                <w:szCs w:val="24"/>
              </w:rPr>
              <w:t>ресурсоснабжающими</w:t>
            </w:r>
            <w:proofErr w:type="spellEnd"/>
            <w:r w:rsidRPr="00492364">
              <w:rPr>
                <w:rFonts w:ascii="Times New Roman" w:hAnsi="Times New Roman" w:cs="Times New Roman"/>
                <w:color w:val="000000" w:themeColor="text1"/>
                <w:sz w:val="24"/>
                <w:szCs w:val="24"/>
              </w:rPr>
              <w:t xml:space="preserve"> организации для защиты своих интересов и доказывания несоразмерности размера пени, а также позволит снизить уровень задолженности перед </w:t>
            </w:r>
            <w:proofErr w:type="spellStart"/>
            <w:r w:rsidRPr="00492364">
              <w:rPr>
                <w:rFonts w:ascii="Times New Roman" w:hAnsi="Times New Roman" w:cs="Times New Roman"/>
                <w:color w:val="000000" w:themeColor="text1"/>
                <w:sz w:val="24"/>
                <w:szCs w:val="24"/>
              </w:rPr>
              <w:t>ресурсоснабжающими</w:t>
            </w:r>
            <w:proofErr w:type="spellEnd"/>
            <w:r w:rsidRPr="00492364">
              <w:rPr>
                <w:rFonts w:ascii="Times New Roman" w:hAnsi="Times New Roman" w:cs="Times New Roman"/>
                <w:color w:val="000000" w:themeColor="text1"/>
                <w:sz w:val="24"/>
                <w:szCs w:val="24"/>
              </w:rPr>
              <w:t xml:space="preserve"> организациями</w:t>
            </w:r>
          </w:p>
        </w:tc>
        <w:tc>
          <w:tcPr>
            <w:tcW w:w="1843" w:type="dxa"/>
          </w:tcPr>
          <w:p w:rsidR="00407955" w:rsidRDefault="00407955" w:rsidP="006E394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407955">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РФ</w:t>
            </w:r>
          </w:p>
          <w:p w:rsidR="0017495D" w:rsidRPr="00A663E6" w:rsidRDefault="00407955" w:rsidP="006E394E">
            <w:pPr>
              <w:autoSpaceDE w:val="0"/>
              <w:autoSpaceDN w:val="0"/>
              <w:adjustRightInd w:val="0"/>
              <w:jc w:val="center"/>
              <w:rPr>
                <w:rFonts w:ascii="Times New Roman" w:hAnsi="Times New Roman"/>
                <w:color w:val="000000" w:themeColor="text1"/>
                <w:sz w:val="24"/>
                <w:szCs w:val="24"/>
                <w:lang w:eastAsia="ru-RU"/>
              </w:rPr>
            </w:pPr>
            <w:r w:rsidRPr="00407955">
              <w:rPr>
                <w:rFonts w:ascii="Times New Roman" w:hAnsi="Times New Roman"/>
                <w:color w:val="000000" w:themeColor="text1"/>
                <w:sz w:val="24"/>
                <w:szCs w:val="24"/>
                <w:lang w:eastAsia="ru-RU"/>
              </w:rPr>
              <w:t>С.А.</w:t>
            </w:r>
            <w:r w:rsidR="00B73335">
              <w:rPr>
                <w:rFonts w:ascii="Times New Roman" w:hAnsi="Times New Roman"/>
                <w:color w:val="000000" w:themeColor="text1"/>
                <w:sz w:val="24"/>
                <w:szCs w:val="24"/>
                <w:lang w:eastAsia="ru-RU"/>
              </w:rPr>
              <w:t xml:space="preserve"> </w:t>
            </w:r>
            <w:r w:rsidRPr="00407955">
              <w:rPr>
                <w:rFonts w:ascii="Times New Roman" w:hAnsi="Times New Roman"/>
                <w:color w:val="000000" w:themeColor="text1"/>
                <w:sz w:val="24"/>
                <w:szCs w:val="24"/>
                <w:lang w:eastAsia="ru-RU"/>
              </w:rPr>
              <w:t>Пахомов, П.Р.</w:t>
            </w:r>
            <w:r w:rsidR="00B73335">
              <w:rPr>
                <w:rFonts w:ascii="Times New Roman" w:hAnsi="Times New Roman"/>
                <w:color w:val="000000" w:themeColor="text1"/>
                <w:sz w:val="24"/>
                <w:szCs w:val="24"/>
                <w:lang w:eastAsia="ru-RU"/>
              </w:rPr>
              <w:t xml:space="preserve"> </w:t>
            </w:r>
            <w:proofErr w:type="spellStart"/>
            <w:r w:rsidRPr="00407955">
              <w:rPr>
                <w:rFonts w:ascii="Times New Roman" w:hAnsi="Times New Roman"/>
                <w:color w:val="000000" w:themeColor="text1"/>
                <w:sz w:val="24"/>
                <w:szCs w:val="24"/>
                <w:lang w:eastAsia="ru-RU"/>
              </w:rPr>
              <w:t>Качкаев</w:t>
            </w:r>
            <w:proofErr w:type="spellEnd"/>
            <w:r w:rsidRPr="00407955">
              <w:rPr>
                <w:rFonts w:ascii="Times New Roman" w:hAnsi="Times New Roman"/>
                <w:color w:val="000000" w:themeColor="text1"/>
                <w:sz w:val="24"/>
                <w:szCs w:val="24"/>
                <w:lang w:eastAsia="ru-RU"/>
              </w:rPr>
              <w:t>, В.А.</w:t>
            </w:r>
            <w:r w:rsidR="00B73335">
              <w:rPr>
                <w:rFonts w:ascii="Times New Roman" w:hAnsi="Times New Roman"/>
                <w:color w:val="000000" w:themeColor="text1"/>
                <w:sz w:val="24"/>
                <w:szCs w:val="24"/>
                <w:lang w:eastAsia="ru-RU"/>
              </w:rPr>
              <w:t xml:space="preserve"> </w:t>
            </w:r>
            <w:r w:rsidRPr="00407955">
              <w:rPr>
                <w:rFonts w:ascii="Times New Roman" w:hAnsi="Times New Roman"/>
                <w:color w:val="000000" w:themeColor="text1"/>
                <w:sz w:val="24"/>
                <w:szCs w:val="24"/>
                <w:lang w:eastAsia="ru-RU"/>
              </w:rPr>
              <w:t>Кошелев, С.В.</w:t>
            </w:r>
            <w:r w:rsidR="00B73335">
              <w:rPr>
                <w:rFonts w:ascii="Times New Roman" w:hAnsi="Times New Roman"/>
                <w:color w:val="000000" w:themeColor="text1"/>
                <w:sz w:val="24"/>
                <w:szCs w:val="24"/>
                <w:lang w:eastAsia="ru-RU"/>
              </w:rPr>
              <w:t xml:space="preserve"> </w:t>
            </w:r>
            <w:proofErr w:type="spellStart"/>
            <w:r w:rsidRPr="00407955">
              <w:rPr>
                <w:rFonts w:ascii="Times New Roman" w:hAnsi="Times New Roman"/>
                <w:color w:val="000000" w:themeColor="text1"/>
                <w:sz w:val="24"/>
                <w:szCs w:val="24"/>
                <w:lang w:eastAsia="ru-RU"/>
              </w:rPr>
              <w:t>Разворотнева</w:t>
            </w:r>
            <w:proofErr w:type="spellEnd"/>
            <w:r w:rsidRPr="00407955">
              <w:rPr>
                <w:rFonts w:ascii="Times New Roman" w:hAnsi="Times New Roman"/>
                <w:color w:val="000000" w:themeColor="text1"/>
                <w:sz w:val="24"/>
                <w:szCs w:val="24"/>
                <w:lang w:eastAsia="ru-RU"/>
              </w:rPr>
              <w:t>, Е.В.</w:t>
            </w:r>
            <w:r w:rsidR="00B73335">
              <w:rPr>
                <w:rFonts w:ascii="Times New Roman" w:hAnsi="Times New Roman"/>
                <w:color w:val="000000" w:themeColor="text1"/>
                <w:sz w:val="24"/>
                <w:szCs w:val="24"/>
                <w:lang w:eastAsia="ru-RU"/>
              </w:rPr>
              <w:t xml:space="preserve"> </w:t>
            </w:r>
            <w:r w:rsidRPr="00407955">
              <w:rPr>
                <w:rFonts w:ascii="Times New Roman" w:hAnsi="Times New Roman"/>
                <w:color w:val="000000" w:themeColor="text1"/>
                <w:sz w:val="24"/>
                <w:szCs w:val="24"/>
                <w:lang w:eastAsia="ru-RU"/>
              </w:rPr>
              <w:t>Бондаренко, С.В.</w:t>
            </w:r>
            <w:r w:rsidR="00B73335">
              <w:rPr>
                <w:rFonts w:ascii="Times New Roman" w:hAnsi="Times New Roman"/>
                <w:color w:val="000000" w:themeColor="text1"/>
                <w:sz w:val="24"/>
                <w:szCs w:val="24"/>
                <w:lang w:eastAsia="ru-RU"/>
              </w:rPr>
              <w:t xml:space="preserve"> </w:t>
            </w:r>
            <w:r w:rsidRPr="00407955">
              <w:rPr>
                <w:rFonts w:ascii="Times New Roman" w:hAnsi="Times New Roman"/>
                <w:color w:val="000000" w:themeColor="text1"/>
                <w:sz w:val="24"/>
                <w:szCs w:val="24"/>
                <w:lang w:eastAsia="ru-RU"/>
              </w:rPr>
              <w:t>Колунов, И.С.</w:t>
            </w:r>
            <w:r w:rsidR="00B73335">
              <w:rPr>
                <w:rFonts w:ascii="Times New Roman" w:hAnsi="Times New Roman"/>
                <w:color w:val="000000" w:themeColor="text1"/>
                <w:sz w:val="24"/>
                <w:szCs w:val="24"/>
                <w:lang w:eastAsia="ru-RU"/>
              </w:rPr>
              <w:t xml:space="preserve"> </w:t>
            </w:r>
            <w:proofErr w:type="spellStart"/>
            <w:r w:rsidRPr="00407955">
              <w:rPr>
                <w:rFonts w:ascii="Times New Roman" w:hAnsi="Times New Roman"/>
                <w:color w:val="000000" w:themeColor="text1"/>
                <w:sz w:val="24"/>
                <w:szCs w:val="24"/>
                <w:lang w:eastAsia="ru-RU"/>
              </w:rPr>
              <w:t>Вольфсон</w:t>
            </w:r>
            <w:proofErr w:type="spellEnd"/>
            <w:r w:rsidRPr="00407955">
              <w:rPr>
                <w:rFonts w:ascii="Times New Roman" w:hAnsi="Times New Roman"/>
                <w:color w:val="000000" w:themeColor="text1"/>
                <w:sz w:val="24"/>
                <w:szCs w:val="24"/>
                <w:lang w:eastAsia="ru-RU"/>
              </w:rPr>
              <w:t>, А.Б.</w:t>
            </w:r>
            <w:r w:rsidR="00B73335">
              <w:rPr>
                <w:rFonts w:ascii="Times New Roman" w:hAnsi="Times New Roman"/>
                <w:color w:val="000000" w:themeColor="text1"/>
                <w:sz w:val="24"/>
                <w:szCs w:val="24"/>
                <w:lang w:eastAsia="ru-RU"/>
              </w:rPr>
              <w:t xml:space="preserve"> </w:t>
            </w:r>
            <w:r w:rsidRPr="00407955">
              <w:rPr>
                <w:rFonts w:ascii="Times New Roman" w:hAnsi="Times New Roman"/>
                <w:color w:val="000000" w:themeColor="text1"/>
                <w:sz w:val="24"/>
                <w:szCs w:val="24"/>
                <w:lang w:eastAsia="ru-RU"/>
              </w:rPr>
              <w:t>Выборный, Г.О.</w:t>
            </w:r>
            <w:r w:rsidR="00B73335">
              <w:rPr>
                <w:rFonts w:ascii="Times New Roman" w:hAnsi="Times New Roman"/>
                <w:color w:val="000000" w:themeColor="text1"/>
                <w:sz w:val="24"/>
                <w:szCs w:val="24"/>
                <w:lang w:eastAsia="ru-RU"/>
              </w:rPr>
              <w:t xml:space="preserve"> </w:t>
            </w:r>
            <w:r w:rsidRPr="00407955">
              <w:rPr>
                <w:rFonts w:ascii="Times New Roman" w:hAnsi="Times New Roman"/>
                <w:color w:val="000000" w:themeColor="text1"/>
                <w:sz w:val="24"/>
                <w:szCs w:val="24"/>
                <w:lang w:eastAsia="ru-RU"/>
              </w:rPr>
              <w:t>Панин</w:t>
            </w:r>
          </w:p>
        </w:tc>
        <w:tc>
          <w:tcPr>
            <w:tcW w:w="1701" w:type="dxa"/>
          </w:tcPr>
          <w:p w:rsidR="0017495D" w:rsidRPr="00A663E6" w:rsidRDefault="00EC1343"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17495D" w:rsidRPr="00A663E6" w:rsidRDefault="00B73335"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704ACB" w:rsidRPr="007D6443" w:rsidTr="00E75D72">
        <w:tc>
          <w:tcPr>
            <w:tcW w:w="674" w:type="dxa"/>
          </w:tcPr>
          <w:p w:rsidR="00704ACB" w:rsidRPr="00A663E6" w:rsidRDefault="00D10D05"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149" w:type="dxa"/>
          </w:tcPr>
          <w:p w:rsidR="00704ACB" w:rsidRPr="00A663E6" w:rsidRDefault="00B73335" w:rsidP="006D1374">
            <w:pPr>
              <w:jc w:val="both"/>
              <w:rPr>
                <w:rFonts w:ascii="Times New Roman" w:hAnsi="Times New Roman" w:cs="Times New Roman"/>
                <w:color w:val="000000" w:themeColor="text1"/>
                <w:sz w:val="24"/>
                <w:szCs w:val="24"/>
              </w:rPr>
            </w:pPr>
            <w:r w:rsidRPr="00B73335">
              <w:rPr>
                <w:rFonts w:ascii="Times New Roman" w:hAnsi="Times New Roman" w:cs="Times New Roman"/>
                <w:color w:val="000000" w:themeColor="text1"/>
                <w:sz w:val="24"/>
                <w:szCs w:val="24"/>
              </w:rPr>
              <w:t xml:space="preserve">№ 322233-8 «О внесении изменений в Федеральный закон «Технический регламент о безопасности зданий </w:t>
            </w:r>
            <w:r w:rsidRPr="00B73335">
              <w:rPr>
                <w:rFonts w:ascii="Times New Roman" w:hAnsi="Times New Roman" w:cs="Times New Roman"/>
                <w:color w:val="000000" w:themeColor="text1"/>
                <w:sz w:val="24"/>
                <w:szCs w:val="24"/>
              </w:rPr>
              <w:lastRenderedPageBreak/>
              <w:t>и сооружений» (о переходе к параметрическому нормированию в целях обеспечения безопасности зданий, сооружений)</w:t>
            </w:r>
          </w:p>
        </w:tc>
        <w:tc>
          <w:tcPr>
            <w:tcW w:w="5811" w:type="dxa"/>
          </w:tcPr>
          <w:p w:rsidR="00704ACB" w:rsidRPr="00A663E6" w:rsidRDefault="00492364" w:rsidP="002B1359">
            <w:pPr>
              <w:jc w:val="both"/>
              <w:rPr>
                <w:rFonts w:ascii="Times New Roman" w:hAnsi="Times New Roman" w:cs="Times New Roman"/>
                <w:color w:val="000000" w:themeColor="text1"/>
                <w:sz w:val="24"/>
                <w:szCs w:val="24"/>
              </w:rPr>
            </w:pPr>
            <w:r w:rsidRPr="00492364">
              <w:rPr>
                <w:rFonts w:ascii="Times New Roman" w:hAnsi="Times New Roman" w:cs="Times New Roman"/>
                <w:color w:val="000000" w:themeColor="text1"/>
                <w:szCs w:val="24"/>
              </w:rPr>
              <w:lastRenderedPageBreak/>
              <w:t xml:space="preserve">Изменения вносятся в целях совершенствования работы по техническому регулированию в строительной сфере, снижения регуляторной нагрузки на бизнес, повышения эффективности системы строительного нормирования в решении </w:t>
            </w:r>
            <w:r w:rsidRPr="00492364">
              <w:rPr>
                <w:rFonts w:ascii="Times New Roman" w:hAnsi="Times New Roman" w:cs="Times New Roman"/>
                <w:color w:val="000000" w:themeColor="text1"/>
                <w:szCs w:val="24"/>
              </w:rPr>
              <w:lastRenderedPageBreak/>
              <w:t>задач обеспечения безопасности зданий и сооружений в соответствии с требованиями технических регламентов, расширения доказательной базы Технического регламента в части обеспечения возможности использования стандартов организаций и документов по стандартизации иностранных государств. Необходимость внесения предлагаемых законопроектом изменений обусловлена целями и задачами, предусмотренными Стратегией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 3268-р</w:t>
            </w:r>
          </w:p>
        </w:tc>
        <w:tc>
          <w:tcPr>
            <w:tcW w:w="1843" w:type="dxa"/>
          </w:tcPr>
          <w:p w:rsidR="00704ACB" w:rsidRPr="00A663E6" w:rsidRDefault="00B73335" w:rsidP="009175EA">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704ACB" w:rsidRPr="00A663E6" w:rsidRDefault="009175EA"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704ACB" w:rsidRPr="00A663E6" w:rsidRDefault="00B73335"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E5F2F" w:rsidRPr="007D6443" w:rsidTr="00716AB1">
        <w:tc>
          <w:tcPr>
            <w:tcW w:w="14879" w:type="dxa"/>
            <w:gridSpan w:val="6"/>
          </w:tcPr>
          <w:p w:rsidR="002E5F2F" w:rsidRPr="00A663E6" w:rsidRDefault="009608F7" w:rsidP="00F5073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Комитет по аграрной политике, </w:t>
            </w:r>
            <w:r w:rsidR="002E5F2F" w:rsidRPr="00A663E6">
              <w:rPr>
                <w:rFonts w:ascii="Times New Roman" w:hAnsi="Times New Roman" w:cs="Times New Roman"/>
                <w:b/>
                <w:color w:val="000000" w:themeColor="text1"/>
                <w:sz w:val="24"/>
                <w:szCs w:val="24"/>
              </w:rPr>
              <w:t>природопользованию</w:t>
            </w:r>
            <w:r>
              <w:rPr>
                <w:rFonts w:ascii="Times New Roman" w:hAnsi="Times New Roman" w:cs="Times New Roman"/>
                <w:b/>
                <w:color w:val="000000" w:themeColor="text1"/>
                <w:sz w:val="24"/>
                <w:szCs w:val="24"/>
              </w:rPr>
              <w:t xml:space="preserve"> и экологии</w:t>
            </w:r>
          </w:p>
        </w:tc>
      </w:tr>
      <w:tr w:rsidR="00704ACB" w:rsidRPr="007D6443" w:rsidTr="00E75D72">
        <w:tc>
          <w:tcPr>
            <w:tcW w:w="674" w:type="dxa"/>
          </w:tcPr>
          <w:p w:rsidR="00704ACB" w:rsidRPr="00A663E6" w:rsidRDefault="00D10D05"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149" w:type="dxa"/>
          </w:tcPr>
          <w:p w:rsidR="00704ACB" w:rsidRPr="00A663E6" w:rsidRDefault="00AC539B" w:rsidP="003A10BE">
            <w:pPr>
              <w:jc w:val="both"/>
              <w:rPr>
                <w:rFonts w:ascii="Times New Roman" w:hAnsi="Times New Roman" w:cs="Times New Roman"/>
                <w:color w:val="000000" w:themeColor="text1"/>
                <w:sz w:val="24"/>
                <w:szCs w:val="24"/>
              </w:rPr>
            </w:pPr>
            <w:r w:rsidRPr="00AC539B">
              <w:rPr>
                <w:rFonts w:ascii="Times New Roman" w:hAnsi="Times New Roman" w:cs="Times New Roman"/>
                <w:color w:val="000000" w:themeColor="text1"/>
                <w:sz w:val="24"/>
                <w:szCs w:val="24"/>
              </w:rPr>
              <w:t>№ 194262-8 «О внесении изменений в Федеральный закон «О племенном животноводстве» (в части уточнения порядка импорта племенной продукции (материала)</w:t>
            </w:r>
          </w:p>
        </w:tc>
        <w:tc>
          <w:tcPr>
            <w:tcW w:w="5811" w:type="dxa"/>
          </w:tcPr>
          <w:p w:rsidR="00AC539B" w:rsidRPr="00AC539B" w:rsidRDefault="00AC539B" w:rsidP="00AC539B">
            <w:pPr>
              <w:jc w:val="both"/>
              <w:rPr>
                <w:rFonts w:ascii="Times New Roman" w:hAnsi="Times New Roman" w:cs="Times New Roman"/>
                <w:color w:val="000000" w:themeColor="text1"/>
                <w:szCs w:val="24"/>
              </w:rPr>
            </w:pPr>
            <w:r w:rsidRPr="00AC539B">
              <w:rPr>
                <w:rFonts w:ascii="Times New Roman" w:hAnsi="Times New Roman" w:cs="Times New Roman"/>
                <w:color w:val="000000" w:themeColor="text1"/>
                <w:szCs w:val="24"/>
              </w:rPr>
              <w:t>Законопроект направлен на установление требований к импортированному племенному материалу и устранение противоречащих норм в действующем Федеральном законе от 3 августа 1995 года № 123-ФЗ «О племенном животноводстве» (далее — Закон № 123-ФЗ).</w:t>
            </w:r>
          </w:p>
          <w:p w:rsidR="00AC539B" w:rsidRPr="00AC539B" w:rsidRDefault="00AC539B" w:rsidP="00AC539B">
            <w:pPr>
              <w:jc w:val="both"/>
              <w:rPr>
                <w:rFonts w:ascii="Times New Roman" w:hAnsi="Times New Roman" w:cs="Times New Roman"/>
                <w:color w:val="000000" w:themeColor="text1"/>
                <w:szCs w:val="24"/>
              </w:rPr>
            </w:pPr>
            <w:r w:rsidRPr="00AC539B">
              <w:rPr>
                <w:rFonts w:ascii="Times New Roman" w:hAnsi="Times New Roman" w:cs="Times New Roman"/>
                <w:color w:val="000000" w:themeColor="text1"/>
                <w:szCs w:val="24"/>
              </w:rPr>
              <w:t>Законопроектом предлагается уточнить порядок выдачи разрешения на импорт племенной продукции (материала), а также требования проведения молекулярно-генетической экспертизы.</w:t>
            </w:r>
          </w:p>
          <w:p w:rsidR="00AC539B" w:rsidRPr="00AC539B" w:rsidRDefault="00AC539B" w:rsidP="00AC539B">
            <w:pPr>
              <w:jc w:val="both"/>
              <w:rPr>
                <w:rFonts w:ascii="Times New Roman" w:hAnsi="Times New Roman" w:cs="Times New Roman"/>
                <w:color w:val="000000" w:themeColor="text1"/>
                <w:szCs w:val="24"/>
              </w:rPr>
            </w:pPr>
            <w:r w:rsidRPr="00AC539B">
              <w:rPr>
                <w:rFonts w:ascii="Times New Roman" w:hAnsi="Times New Roman" w:cs="Times New Roman"/>
                <w:color w:val="000000" w:themeColor="text1"/>
                <w:szCs w:val="24"/>
              </w:rPr>
              <w:t>Законопроектом уточнены также условия использования семени племенных животных и эмбрионов племенных животных.</w:t>
            </w:r>
          </w:p>
          <w:p w:rsidR="00AC539B" w:rsidRPr="00AC539B" w:rsidRDefault="00AC539B" w:rsidP="00AC539B">
            <w:pPr>
              <w:jc w:val="both"/>
              <w:rPr>
                <w:rFonts w:ascii="Times New Roman" w:hAnsi="Times New Roman" w:cs="Times New Roman"/>
                <w:color w:val="000000" w:themeColor="text1"/>
                <w:szCs w:val="24"/>
              </w:rPr>
            </w:pPr>
            <w:r w:rsidRPr="00AC539B">
              <w:rPr>
                <w:rFonts w:ascii="Times New Roman" w:hAnsi="Times New Roman" w:cs="Times New Roman"/>
                <w:color w:val="000000" w:themeColor="text1"/>
                <w:szCs w:val="24"/>
              </w:rPr>
              <w:t>Законопроектом предусматривается, что использование семени племенных животных и эмбрионов племенных животных должно сопровождаться обязательными документами на такую продукцию, а именно племенным свидетельством и маркировкой в соответствии с Законом Российской Федерации от 14 мая 1993 года № 4979-1 «О ветеринарии», разрешением на импорт при наличии результатов молекулярно-генетической экспертизы на отсутствие генетически детерминированных заболеваний у животных, от которых они получены.</w:t>
            </w:r>
          </w:p>
          <w:p w:rsidR="00704ACB" w:rsidRPr="00A663E6" w:rsidRDefault="00AC539B" w:rsidP="00AC539B">
            <w:pPr>
              <w:jc w:val="both"/>
              <w:rPr>
                <w:rFonts w:ascii="Times New Roman" w:hAnsi="Times New Roman" w:cs="Times New Roman"/>
                <w:color w:val="000000" w:themeColor="text1"/>
                <w:sz w:val="24"/>
                <w:szCs w:val="24"/>
              </w:rPr>
            </w:pPr>
            <w:r w:rsidRPr="00AC539B">
              <w:rPr>
                <w:rFonts w:ascii="Times New Roman" w:hAnsi="Times New Roman" w:cs="Times New Roman"/>
                <w:color w:val="000000" w:themeColor="text1"/>
                <w:szCs w:val="24"/>
              </w:rPr>
              <w:t>Молекулярно-генетическую экспертизу ввозимой племенной продукции (материала) будут осуществлять аккредитованные лаборатории за счет средств собственников продукции</w:t>
            </w:r>
          </w:p>
        </w:tc>
        <w:tc>
          <w:tcPr>
            <w:tcW w:w="1843" w:type="dxa"/>
          </w:tcPr>
          <w:p w:rsidR="00AC539B" w:rsidRDefault="00AC539B" w:rsidP="00F06F8A">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AC539B">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РФ</w:t>
            </w:r>
          </w:p>
          <w:p w:rsidR="00704ACB" w:rsidRPr="00A663E6" w:rsidRDefault="00AC539B" w:rsidP="00F06F8A">
            <w:pPr>
              <w:autoSpaceDE w:val="0"/>
              <w:autoSpaceDN w:val="0"/>
              <w:adjustRightInd w:val="0"/>
              <w:jc w:val="center"/>
              <w:rPr>
                <w:rFonts w:ascii="Times New Roman" w:hAnsi="Times New Roman"/>
                <w:color w:val="000000" w:themeColor="text1"/>
                <w:sz w:val="24"/>
                <w:szCs w:val="24"/>
                <w:lang w:eastAsia="ru-RU"/>
              </w:rPr>
            </w:pPr>
            <w:r w:rsidRPr="00AC539B">
              <w:rPr>
                <w:rFonts w:ascii="Times New Roman" w:hAnsi="Times New Roman"/>
                <w:color w:val="000000" w:themeColor="text1"/>
                <w:sz w:val="24"/>
                <w:szCs w:val="24"/>
                <w:lang w:eastAsia="ru-RU"/>
              </w:rPr>
              <w:t>А.В.</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Гордеев, В.И.</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Кашин, С.В.</w:t>
            </w:r>
            <w:r>
              <w:rPr>
                <w:rFonts w:ascii="Times New Roman" w:hAnsi="Times New Roman"/>
                <w:color w:val="000000" w:themeColor="text1"/>
                <w:sz w:val="24"/>
                <w:szCs w:val="24"/>
                <w:lang w:eastAsia="ru-RU"/>
              </w:rPr>
              <w:t xml:space="preserve"> </w:t>
            </w:r>
            <w:proofErr w:type="spellStart"/>
            <w:r w:rsidRPr="00AC539B">
              <w:rPr>
                <w:rFonts w:ascii="Times New Roman" w:hAnsi="Times New Roman"/>
                <w:color w:val="000000" w:themeColor="text1"/>
                <w:sz w:val="24"/>
                <w:szCs w:val="24"/>
                <w:lang w:eastAsia="ru-RU"/>
              </w:rPr>
              <w:t>Яхнюк</w:t>
            </w:r>
            <w:proofErr w:type="spellEnd"/>
            <w:r w:rsidRPr="00AC539B">
              <w:rPr>
                <w:rFonts w:ascii="Times New Roman" w:hAnsi="Times New Roman"/>
                <w:color w:val="000000" w:themeColor="text1"/>
                <w:sz w:val="24"/>
                <w:szCs w:val="24"/>
                <w:lang w:eastAsia="ru-RU"/>
              </w:rPr>
              <w:t>, И.И.</w:t>
            </w:r>
            <w:r>
              <w:rPr>
                <w:rFonts w:ascii="Times New Roman" w:hAnsi="Times New Roman"/>
                <w:color w:val="000000" w:themeColor="text1"/>
                <w:sz w:val="24"/>
                <w:szCs w:val="24"/>
                <w:lang w:eastAsia="ru-RU"/>
              </w:rPr>
              <w:t xml:space="preserve"> </w:t>
            </w:r>
            <w:proofErr w:type="spellStart"/>
            <w:r w:rsidRPr="00AC539B">
              <w:rPr>
                <w:rFonts w:ascii="Times New Roman" w:hAnsi="Times New Roman"/>
                <w:color w:val="000000" w:themeColor="text1"/>
                <w:sz w:val="24"/>
                <w:szCs w:val="24"/>
                <w:lang w:eastAsia="ru-RU"/>
              </w:rPr>
              <w:t>Лоор</w:t>
            </w:r>
            <w:proofErr w:type="spellEnd"/>
            <w:r w:rsidRPr="00AC539B">
              <w:rPr>
                <w:rFonts w:ascii="Times New Roman" w:hAnsi="Times New Roman"/>
                <w:color w:val="000000" w:themeColor="text1"/>
                <w:sz w:val="24"/>
                <w:szCs w:val="24"/>
                <w:lang w:eastAsia="ru-RU"/>
              </w:rPr>
              <w:t>, Н.И.</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Васильев, В.Н.</w:t>
            </w:r>
            <w:r>
              <w:rPr>
                <w:rFonts w:ascii="Times New Roman" w:hAnsi="Times New Roman"/>
                <w:color w:val="000000" w:themeColor="text1"/>
                <w:sz w:val="24"/>
                <w:szCs w:val="24"/>
                <w:lang w:eastAsia="ru-RU"/>
              </w:rPr>
              <w:t xml:space="preserve"> </w:t>
            </w:r>
            <w:proofErr w:type="spellStart"/>
            <w:r w:rsidRPr="00AC539B">
              <w:rPr>
                <w:rFonts w:ascii="Times New Roman" w:hAnsi="Times New Roman"/>
                <w:color w:val="000000" w:themeColor="text1"/>
                <w:sz w:val="24"/>
                <w:szCs w:val="24"/>
                <w:lang w:eastAsia="ru-RU"/>
              </w:rPr>
              <w:t>Блоцкий</w:t>
            </w:r>
            <w:proofErr w:type="spellEnd"/>
            <w:r w:rsidRPr="00AC539B">
              <w:rPr>
                <w:rFonts w:ascii="Times New Roman" w:hAnsi="Times New Roman"/>
                <w:color w:val="000000" w:themeColor="text1"/>
                <w:sz w:val="24"/>
                <w:szCs w:val="24"/>
                <w:lang w:eastAsia="ru-RU"/>
              </w:rPr>
              <w:t>, Р.И.</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Сулейманов, С.Ф.</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Лисовский</w:t>
            </w:r>
          </w:p>
        </w:tc>
        <w:tc>
          <w:tcPr>
            <w:tcW w:w="1701" w:type="dxa"/>
          </w:tcPr>
          <w:p w:rsidR="00704ACB" w:rsidRPr="00A663E6" w:rsidRDefault="003A10BE"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704ACB" w:rsidRPr="00A663E6" w:rsidRDefault="002E5F2F" w:rsidP="00F5073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563A60" w:rsidRPr="007D6443" w:rsidTr="00E75D72">
        <w:tc>
          <w:tcPr>
            <w:tcW w:w="674" w:type="dxa"/>
          </w:tcPr>
          <w:p w:rsidR="00563A60" w:rsidRPr="00A663E6" w:rsidRDefault="00D10D05"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14</w:t>
            </w:r>
          </w:p>
        </w:tc>
        <w:tc>
          <w:tcPr>
            <w:tcW w:w="3149" w:type="dxa"/>
          </w:tcPr>
          <w:p w:rsidR="00563A60" w:rsidRPr="00A663E6" w:rsidRDefault="00AC539B" w:rsidP="00563A60">
            <w:pPr>
              <w:jc w:val="both"/>
              <w:rPr>
                <w:rFonts w:ascii="Times New Roman" w:hAnsi="Times New Roman" w:cs="Times New Roman"/>
                <w:color w:val="000000" w:themeColor="text1"/>
                <w:sz w:val="24"/>
                <w:szCs w:val="24"/>
              </w:rPr>
            </w:pPr>
            <w:r w:rsidRPr="00AC539B">
              <w:rPr>
                <w:rFonts w:ascii="Times New Roman" w:hAnsi="Times New Roman" w:cs="Times New Roman"/>
                <w:color w:val="000000" w:themeColor="text1"/>
                <w:sz w:val="24"/>
                <w:szCs w:val="24"/>
              </w:rPr>
              <w:t>№ 316685-8 «О внесении изменений в Федеральный закон «О племенном животноводстве» (в части создания федеральной государственной информационно-аналитической системы племенных ресурсов)</w:t>
            </w:r>
          </w:p>
        </w:tc>
        <w:tc>
          <w:tcPr>
            <w:tcW w:w="5811" w:type="dxa"/>
          </w:tcPr>
          <w:p w:rsidR="00AC539B" w:rsidRPr="00AC539B" w:rsidRDefault="00AC539B" w:rsidP="00AC539B">
            <w:pPr>
              <w:jc w:val="both"/>
              <w:rPr>
                <w:rFonts w:ascii="Times New Roman" w:hAnsi="Times New Roman" w:cs="Times New Roman"/>
                <w:color w:val="000000" w:themeColor="text1"/>
                <w:szCs w:val="24"/>
              </w:rPr>
            </w:pPr>
            <w:r w:rsidRPr="00AC539B">
              <w:rPr>
                <w:rFonts w:ascii="Times New Roman" w:hAnsi="Times New Roman" w:cs="Times New Roman"/>
                <w:color w:val="000000" w:themeColor="text1"/>
                <w:szCs w:val="24"/>
              </w:rPr>
              <w:t>Разработка проекта федерального закона «О внесении изменений в Федеральный закон «О племенном животноводстве» (далее - законопроект) предусмотрена пунктом 33 плана законопроектной деятельности Правительства Российской Федерации на 2022 год, утвержденного распоряжением Правительства Российской Федерации от 30 декабря 2021 года № 3994-р, и обусловлена необходимостью создания федеральной государственной информационно-аналитической системы племенных ресурсов (далее - ФГИАС ПР) для создания условий по регистрации племенных животных, племенных стад, учету племенных хозяйств, выданных разрешений на импорт племенной продукции (материала), а также осуществлению анализа и обработки представленных в нее сведений.</w:t>
            </w:r>
          </w:p>
          <w:p w:rsidR="00AC539B" w:rsidRPr="00AC539B" w:rsidRDefault="00AC539B" w:rsidP="00AC539B">
            <w:pPr>
              <w:jc w:val="both"/>
              <w:rPr>
                <w:rFonts w:ascii="Times New Roman" w:hAnsi="Times New Roman" w:cs="Times New Roman"/>
                <w:color w:val="000000" w:themeColor="text1"/>
                <w:szCs w:val="24"/>
              </w:rPr>
            </w:pPr>
            <w:r w:rsidRPr="00AC539B">
              <w:rPr>
                <w:rFonts w:ascii="Times New Roman" w:hAnsi="Times New Roman" w:cs="Times New Roman"/>
                <w:color w:val="000000" w:themeColor="text1"/>
                <w:szCs w:val="24"/>
              </w:rPr>
              <w:t xml:space="preserve">Законопроектом предлагается уточнить понятие «племенное животное», «бонитировка», «племенное свидетельство (паспорт)», «племенное стадо», а также «племенная ценность» </w:t>
            </w:r>
          </w:p>
          <w:p w:rsidR="00AC539B" w:rsidRPr="00AC539B" w:rsidRDefault="00AC539B" w:rsidP="00AC539B">
            <w:pPr>
              <w:jc w:val="both"/>
              <w:rPr>
                <w:rFonts w:ascii="Times New Roman" w:hAnsi="Times New Roman" w:cs="Times New Roman"/>
                <w:color w:val="000000" w:themeColor="text1"/>
                <w:szCs w:val="24"/>
              </w:rPr>
            </w:pPr>
            <w:r w:rsidRPr="00AC539B">
              <w:rPr>
                <w:rFonts w:ascii="Times New Roman" w:hAnsi="Times New Roman" w:cs="Times New Roman"/>
                <w:color w:val="000000" w:themeColor="text1"/>
                <w:szCs w:val="24"/>
              </w:rPr>
              <w:t>Также законопроектом вносятся корреспондирующие изменения, связанные с необходимостью единообразного использования по тексту Федерального закона «O племенном животноводстве» наименования уполномоченного федерального органа исполнительной власти, исключения положений о структурном подразделении указанного органа в связи с утратой ими актуальности, а также устранения внутренних противоречий.</w:t>
            </w:r>
          </w:p>
          <w:p w:rsidR="00AC539B" w:rsidRPr="00AC539B" w:rsidRDefault="00AC539B" w:rsidP="00AC539B">
            <w:pPr>
              <w:jc w:val="both"/>
              <w:rPr>
                <w:rFonts w:ascii="Times New Roman" w:hAnsi="Times New Roman" w:cs="Times New Roman"/>
                <w:color w:val="000000" w:themeColor="text1"/>
                <w:szCs w:val="24"/>
              </w:rPr>
            </w:pPr>
            <w:r w:rsidRPr="00AC539B">
              <w:rPr>
                <w:rFonts w:ascii="Times New Roman" w:hAnsi="Times New Roman" w:cs="Times New Roman"/>
                <w:color w:val="000000" w:themeColor="text1"/>
                <w:szCs w:val="24"/>
              </w:rPr>
              <w:t>В законопроект включена новая глава IV «Государственное информационное обеспечение племенного животноводства». Создание и эксплуатация ФГИАС ПР позволит обеспечить регистрацию племенных животных, племенных стад, учет племенных хозяйств, выданных разрешений на импорт племенной продукции (материала), а также вести анализ, обработку представленных в нее сведений. Реализация данных мероприятий направлена на развитие отечественного племенного животноводства и снижение зависимости от поставок генетического материала из-за рубежа.</w:t>
            </w:r>
          </w:p>
          <w:p w:rsidR="00563A60" w:rsidRPr="00A663E6" w:rsidRDefault="00AC539B" w:rsidP="00AC539B">
            <w:pPr>
              <w:jc w:val="both"/>
              <w:rPr>
                <w:rFonts w:ascii="Times New Roman" w:hAnsi="Times New Roman" w:cs="Times New Roman"/>
                <w:color w:val="000000" w:themeColor="text1"/>
                <w:sz w:val="24"/>
                <w:szCs w:val="24"/>
              </w:rPr>
            </w:pPr>
            <w:r w:rsidRPr="00AC539B">
              <w:rPr>
                <w:rFonts w:ascii="Times New Roman" w:hAnsi="Times New Roman" w:cs="Times New Roman"/>
                <w:color w:val="000000" w:themeColor="text1"/>
                <w:szCs w:val="24"/>
              </w:rPr>
              <w:lastRenderedPageBreak/>
              <w:t>Законопроект устанавливает обязательные требования к государственной регистрации племенных животных и племенных стад, которые связаны с осуществлением предпринимательской и иной экономической деятельности</w:t>
            </w:r>
          </w:p>
        </w:tc>
        <w:tc>
          <w:tcPr>
            <w:tcW w:w="1843" w:type="dxa"/>
          </w:tcPr>
          <w:p w:rsidR="00563A60" w:rsidRPr="00A663E6" w:rsidRDefault="00AC539B" w:rsidP="006E394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563A60" w:rsidRPr="00A663E6" w:rsidRDefault="00563A60"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563A60" w:rsidRPr="00A663E6" w:rsidRDefault="00AC539B"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E91268" w:rsidRPr="007D6443" w:rsidTr="00E75D72">
        <w:tc>
          <w:tcPr>
            <w:tcW w:w="674" w:type="dxa"/>
          </w:tcPr>
          <w:p w:rsidR="00E91268" w:rsidRPr="00A663E6" w:rsidRDefault="00D10D05"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149" w:type="dxa"/>
          </w:tcPr>
          <w:p w:rsidR="00E91268" w:rsidRPr="00A663E6" w:rsidRDefault="00AC539B" w:rsidP="00563A60">
            <w:pPr>
              <w:jc w:val="both"/>
              <w:rPr>
                <w:rFonts w:ascii="Times New Roman" w:hAnsi="Times New Roman" w:cs="Times New Roman"/>
                <w:color w:val="000000" w:themeColor="text1"/>
                <w:sz w:val="24"/>
                <w:szCs w:val="24"/>
              </w:rPr>
            </w:pPr>
            <w:r w:rsidRPr="00AC539B">
              <w:rPr>
                <w:rFonts w:ascii="Times New Roman" w:hAnsi="Times New Roman" w:cs="Times New Roman"/>
                <w:color w:val="000000" w:themeColor="text1"/>
                <w:sz w:val="24"/>
                <w:szCs w:val="24"/>
              </w:rPr>
              <w:t>№ 319193-8 «О внесении изменений в Федеральный закон «О семеноводстве» и Федеральный закон «О развитии сельского хозяйства» (в части совершенствования механизмов развития отечественного семеноводства)</w:t>
            </w:r>
          </w:p>
        </w:tc>
        <w:tc>
          <w:tcPr>
            <w:tcW w:w="5811" w:type="dxa"/>
          </w:tcPr>
          <w:p w:rsidR="00AC539B" w:rsidRPr="00AC539B" w:rsidRDefault="00AC539B" w:rsidP="00AC539B">
            <w:pPr>
              <w:jc w:val="both"/>
              <w:rPr>
                <w:rFonts w:ascii="Times New Roman" w:hAnsi="Times New Roman" w:cs="Times New Roman"/>
                <w:color w:val="000000" w:themeColor="text1"/>
                <w:sz w:val="20"/>
                <w:szCs w:val="24"/>
              </w:rPr>
            </w:pPr>
            <w:r w:rsidRPr="00AC539B">
              <w:rPr>
                <w:rFonts w:ascii="Times New Roman" w:hAnsi="Times New Roman" w:cs="Times New Roman"/>
                <w:color w:val="000000" w:themeColor="text1"/>
                <w:sz w:val="20"/>
                <w:szCs w:val="24"/>
              </w:rPr>
              <w:t xml:space="preserve">Законопроект разработан в целях совершенствования механизмов развития отечественного семеноводства, повышения качества производимых семян сельскохозяйственных растений на территории Российской Федерации, обеспечения их </w:t>
            </w:r>
            <w:proofErr w:type="spellStart"/>
            <w:r w:rsidRPr="00AC539B">
              <w:rPr>
                <w:rFonts w:ascii="Times New Roman" w:hAnsi="Times New Roman" w:cs="Times New Roman"/>
                <w:color w:val="000000" w:themeColor="text1"/>
                <w:sz w:val="20"/>
                <w:szCs w:val="24"/>
              </w:rPr>
              <w:t>прослеживаемости</w:t>
            </w:r>
            <w:proofErr w:type="spellEnd"/>
            <w:r w:rsidRPr="00AC539B">
              <w:rPr>
                <w:rFonts w:ascii="Times New Roman" w:hAnsi="Times New Roman" w:cs="Times New Roman"/>
                <w:color w:val="000000" w:themeColor="text1"/>
                <w:sz w:val="20"/>
                <w:szCs w:val="24"/>
              </w:rPr>
              <w:t xml:space="preserve">, а также создания благоприятных условий для бизнеса, занимающегося и инвестирующего в развитие отечественного семеноводства,  </w:t>
            </w:r>
          </w:p>
          <w:p w:rsidR="00AC539B" w:rsidRPr="00AC539B" w:rsidRDefault="00AC539B" w:rsidP="00AC539B">
            <w:pPr>
              <w:jc w:val="both"/>
              <w:rPr>
                <w:rFonts w:ascii="Times New Roman" w:hAnsi="Times New Roman" w:cs="Times New Roman"/>
                <w:color w:val="000000" w:themeColor="text1"/>
                <w:sz w:val="20"/>
                <w:szCs w:val="24"/>
              </w:rPr>
            </w:pPr>
            <w:r w:rsidRPr="00AC539B">
              <w:rPr>
                <w:rFonts w:ascii="Times New Roman" w:hAnsi="Times New Roman" w:cs="Times New Roman"/>
                <w:color w:val="000000" w:themeColor="text1"/>
                <w:sz w:val="20"/>
                <w:szCs w:val="24"/>
              </w:rPr>
              <w:t>Законопроектом предлагается внести изменения в Федеральный закон «О семеноводстве», включив понятие селекция, позволяющее обеспечивать комплексное законодательное регулирование вопросов в области семеноводства от создания сорта и гибрида сельскохозяйственного растения до его реализации или использования.</w:t>
            </w:r>
          </w:p>
          <w:p w:rsidR="00AC539B" w:rsidRPr="00AC539B" w:rsidRDefault="00AC539B" w:rsidP="00AC539B">
            <w:pPr>
              <w:jc w:val="both"/>
              <w:rPr>
                <w:rFonts w:ascii="Times New Roman" w:hAnsi="Times New Roman" w:cs="Times New Roman"/>
                <w:color w:val="000000" w:themeColor="text1"/>
                <w:sz w:val="20"/>
                <w:szCs w:val="24"/>
              </w:rPr>
            </w:pPr>
            <w:r w:rsidRPr="00AC539B">
              <w:rPr>
                <w:rFonts w:ascii="Times New Roman" w:hAnsi="Times New Roman" w:cs="Times New Roman"/>
                <w:color w:val="000000" w:themeColor="text1"/>
                <w:sz w:val="20"/>
                <w:szCs w:val="24"/>
              </w:rPr>
              <w:t>Также предлагаемое определение позволит отдельно законодательно закрепить приоритет государственной поддержки в области семеноводства отечественной селекции российским юридическим лицам, гражданам Российской Федерации, осуществляющим селекцию на территории Российской Федерации сортов и гибридов семян сельскохозяйственных растений, для воспроизводства которых не требуется ввоз на территорию Российской Федерации семян родительских форм гибридов и оригинальных семян сортов сельскохозяйственных растений.</w:t>
            </w:r>
          </w:p>
          <w:p w:rsidR="00AC539B" w:rsidRPr="00AC539B" w:rsidRDefault="00AC539B" w:rsidP="00AC539B">
            <w:pPr>
              <w:jc w:val="both"/>
              <w:rPr>
                <w:rFonts w:ascii="Times New Roman" w:hAnsi="Times New Roman" w:cs="Times New Roman"/>
                <w:color w:val="000000" w:themeColor="text1"/>
                <w:sz w:val="20"/>
                <w:szCs w:val="24"/>
              </w:rPr>
            </w:pPr>
            <w:r w:rsidRPr="00AC539B">
              <w:rPr>
                <w:rFonts w:ascii="Times New Roman" w:hAnsi="Times New Roman" w:cs="Times New Roman"/>
                <w:color w:val="000000" w:themeColor="text1"/>
                <w:sz w:val="20"/>
                <w:szCs w:val="24"/>
              </w:rPr>
              <w:t>Также законопроектом вводятся термины «пространственная изоляция» и «семеноводческие зоны», а также предлагается определить, что правила пространственной изоляции, а также порядок установления семенной (семеноводческой) зоны и особенности их использования для производства семян сельскохозяйственных растений устанавливаются Правительством Российской Федерации.</w:t>
            </w:r>
          </w:p>
          <w:p w:rsidR="00AC539B" w:rsidRPr="00AC539B" w:rsidRDefault="00AC539B" w:rsidP="00AC539B">
            <w:pPr>
              <w:jc w:val="both"/>
              <w:rPr>
                <w:rFonts w:ascii="Times New Roman" w:hAnsi="Times New Roman" w:cs="Times New Roman"/>
                <w:color w:val="000000" w:themeColor="text1"/>
                <w:sz w:val="20"/>
                <w:szCs w:val="24"/>
              </w:rPr>
            </w:pPr>
            <w:r w:rsidRPr="00AC539B">
              <w:rPr>
                <w:rFonts w:ascii="Times New Roman" w:hAnsi="Times New Roman" w:cs="Times New Roman"/>
                <w:color w:val="000000" w:themeColor="text1"/>
                <w:sz w:val="20"/>
                <w:szCs w:val="24"/>
              </w:rPr>
              <w:t xml:space="preserve">Законопроектом предусмотрено установление семенных (семеноводческих) зон и особенностей их использования для производства семян сельскохозяйственных растений, которые будут устанавливаться Правительством Российской Федерации. </w:t>
            </w:r>
          </w:p>
          <w:p w:rsidR="00AC539B" w:rsidRPr="00AC539B" w:rsidRDefault="00AC539B" w:rsidP="00AC539B">
            <w:pPr>
              <w:jc w:val="both"/>
              <w:rPr>
                <w:rFonts w:ascii="Times New Roman" w:hAnsi="Times New Roman" w:cs="Times New Roman"/>
                <w:color w:val="000000" w:themeColor="text1"/>
                <w:sz w:val="20"/>
                <w:szCs w:val="24"/>
              </w:rPr>
            </w:pPr>
            <w:r w:rsidRPr="00AC539B">
              <w:rPr>
                <w:rFonts w:ascii="Times New Roman" w:hAnsi="Times New Roman" w:cs="Times New Roman"/>
                <w:color w:val="000000" w:themeColor="text1"/>
                <w:sz w:val="20"/>
                <w:szCs w:val="24"/>
              </w:rPr>
              <w:t xml:space="preserve">Ряд изменений, предлагаемых законопроектом, связан с необходимостью совершенствования федеральной государственной информационной системы в области семеноводства сельскохозяйственных растений. </w:t>
            </w:r>
          </w:p>
          <w:p w:rsidR="00AC539B" w:rsidRPr="00AC539B" w:rsidRDefault="00AC539B" w:rsidP="00AC539B">
            <w:pPr>
              <w:jc w:val="both"/>
              <w:rPr>
                <w:rFonts w:ascii="Times New Roman" w:hAnsi="Times New Roman" w:cs="Times New Roman"/>
                <w:color w:val="000000" w:themeColor="text1"/>
                <w:sz w:val="20"/>
                <w:szCs w:val="24"/>
              </w:rPr>
            </w:pPr>
            <w:r w:rsidRPr="00AC539B">
              <w:rPr>
                <w:rFonts w:ascii="Times New Roman" w:hAnsi="Times New Roman" w:cs="Times New Roman"/>
                <w:color w:val="000000" w:themeColor="text1"/>
                <w:sz w:val="20"/>
                <w:szCs w:val="24"/>
              </w:rPr>
              <w:lastRenderedPageBreak/>
              <w:t>В целях совершенствования государственного регулирования процедуры ввоза на территорию Российской Федерации импортных семян сельскохозяйственных растений законопроектом предлагается уточнить статью 22 Закона о семеноводстве, предусмотрев, что ввоз в Российскую Федерацию семян сельскохозяйственных растений допускается в случае, если на указанные семена получено заключение научной организации. Перечень научных организаций, уполномоченных на выдачу указанных заключений, будет определять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семеноводства.</w:t>
            </w:r>
          </w:p>
          <w:p w:rsidR="00E91268" w:rsidRPr="00A663E6" w:rsidRDefault="00AC539B" w:rsidP="00AC539B">
            <w:pPr>
              <w:jc w:val="both"/>
              <w:rPr>
                <w:rFonts w:ascii="Times New Roman" w:hAnsi="Times New Roman" w:cs="Times New Roman"/>
                <w:color w:val="000000" w:themeColor="text1"/>
                <w:sz w:val="24"/>
                <w:szCs w:val="24"/>
              </w:rPr>
            </w:pPr>
            <w:r w:rsidRPr="00AC539B">
              <w:rPr>
                <w:rFonts w:ascii="Times New Roman" w:hAnsi="Times New Roman" w:cs="Times New Roman"/>
                <w:color w:val="000000" w:themeColor="text1"/>
                <w:sz w:val="20"/>
                <w:szCs w:val="24"/>
              </w:rPr>
              <w:t>Принятие указанного законопроекта позволит стимулировать развитие отечественного семеноводства и создание новых более высокорентабельных и перспективных сортов и гибридов сельскохозяйственных растений, а также будет способствовать обеспечению продовольственной безопасности Российской Федерации в соответствии с Доктриной продовольственной безопасности Российской Федерации, созданию благоприятных условий для бизнеса, занимающегося и инвестирующего в развитие отечественной селекции  и устранению избыточных административных барьеров в указанной сфере</w:t>
            </w:r>
          </w:p>
        </w:tc>
        <w:tc>
          <w:tcPr>
            <w:tcW w:w="1843" w:type="dxa"/>
          </w:tcPr>
          <w:p w:rsidR="00AC539B" w:rsidRDefault="00AC539B" w:rsidP="006E394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д</w:t>
            </w:r>
            <w:r w:rsidRPr="00AC539B">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РФ</w:t>
            </w:r>
          </w:p>
          <w:p w:rsidR="00E91268" w:rsidRPr="00A663E6" w:rsidRDefault="00AC539B" w:rsidP="006E394E">
            <w:pPr>
              <w:autoSpaceDE w:val="0"/>
              <w:autoSpaceDN w:val="0"/>
              <w:adjustRightInd w:val="0"/>
              <w:jc w:val="center"/>
              <w:rPr>
                <w:rFonts w:ascii="Times New Roman" w:hAnsi="Times New Roman"/>
                <w:color w:val="000000" w:themeColor="text1"/>
                <w:sz w:val="24"/>
                <w:szCs w:val="24"/>
                <w:lang w:eastAsia="ru-RU"/>
              </w:rPr>
            </w:pPr>
            <w:r w:rsidRPr="00AC539B">
              <w:rPr>
                <w:rFonts w:ascii="Times New Roman" w:hAnsi="Times New Roman"/>
                <w:color w:val="000000" w:themeColor="text1"/>
                <w:sz w:val="24"/>
                <w:szCs w:val="24"/>
                <w:lang w:eastAsia="ru-RU"/>
              </w:rPr>
              <w:t>А.В.</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Гордеев, В.И.</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Кашин, О.А.</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Нилов, М.Н.</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Прусакова, В.Н.</w:t>
            </w:r>
            <w:r>
              <w:rPr>
                <w:rFonts w:ascii="Times New Roman" w:hAnsi="Times New Roman"/>
                <w:color w:val="000000" w:themeColor="text1"/>
                <w:sz w:val="24"/>
                <w:szCs w:val="24"/>
                <w:lang w:eastAsia="ru-RU"/>
              </w:rPr>
              <w:t xml:space="preserve"> </w:t>
            </w:r>
            <w:proofErr w:type="spellStart"/>
            <w:r w:rsidRPr="00AC539B">
              <w:rPr>
                <w:rFonts w:ascii="Times New Roman" w:hAnsi="Times New Roman"/>
                <w:color w:val="000000" w:themeColor="text1"/>
                <w:sz w:val="24"/>
                <w:szCs w:val="24"/>
                <w:lang w:eastAsia="ru-RU"/>
              </w:rPr>
              <w:t>Блоцкий</w:t>
            </w:r>
            <w:proofErr w:type="spellEnd"/>
            <w:r w:rsidRPr="00AC539B">
              <w:rPr>
                <w:rFonts w:ascii="Times New Roman" w:hAnsi="Times New Roman"/>
                <w:color w:val="000000" w:themeColor="text1"/>
                <w:sz w:val="24"/>
                <w:szCs w:val="24"/>
                <w:lang w:eastAsia="ru-RU"/>
              </w:rPr>
              <w:t>, А.А.</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Аникеев, Н.И.</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Васильев, А.П.</w:t>
            </w:r>
            <w:r>
              <w:rPr>
                <w:rFonts w:ascii="Times New Roman" w:hAnsi="Times New Roman"/>
                <w:color w:val="000000" w:themeColor="text1"/>
                <w:sz w:val="24"/>
                <w:szCs w:val="24"/>
                <w:lang w:eastAsia="ru-RU"/>
              </w:rPr>
              <w:t xml:space="preserve"> </w:t>
            </w:r>
            <w:proofErr w:type="spellStart"/>
            <w:r w:rsidRPr="00AC539B">
              <w:rPr>
                <w:rFonts w:ascii="Times New Roman" w:hAnsi="Times New Roman"/>
                <w:color w:val="000000" w:themeColor="text1"/>
                <w:sz w:val="24"/>
                <w:szCs w:val="24"/>
                <w:lang w:eastAsia="ru-RU"/>
              </w:rPr>
              <w:t>Езубов</w:t>
            </w:r>
            <w:proofErr w:type="spellEnd"/>
            <w:r w:rsidRPr="00AC539B">
              <w:rPr>
                <w:rFonts w:ascii="Times New Roman" w:hAnsi="Times New Roman"/>
                <w:color w:val="000000" w:themeColor="text1"/>
                <w:sz w:val="24"/>
                <w:szCs w:val="24"/>
                <w:lang w:eastAsia="ru-RU"/>
              </w:rPr>
              <w:t>, М.А.</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Иванов, А.Ф.</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Лавриненко, И.И.</w:t>
            </w:r>
            <w:r>
              <w:rPr>
                <w:rFonts w:ascii="Times New Roman" w:hAnsi="Times New Roman"/>
                <w:color w:val="000000" w:themeColor="text1"/>
                <w:sz w:val="24"/>
                <w:szCs w:val="24"/>
                <w:lang w:eastAsia="ru-RU"/>
              </w:rPr>
              <w:t xml:space="preserve"> </w:t>
            </w:r>
            <w:proofErr w:type="spellStart"/>
            <w:r w:rsidRPr="00AC539B">
              <w:rPr>
                <w:rFonts w:ascii="Times New Roman" w:hAnsi="Times New Roman"/>
                <w:color w:val="000000" w:themeColor="text1"/>
                <w:sz w:val="24"/>
                <w:szCs w:val="24"/>
                <w:lang w:eastAsia="ru-RU"/>
              </w:rPr>
              <w:t>Лоор</w:t>
            </w:r>
            <w:proofErr w:type="spellEnd"/>
            <w:r w:rsidRPr="00AC539B">
              <w:rPr>
                <w:rFonts w:ascii="Times New Roman" w:hAnsi="Times New Roman"/>
                <w:color w:val="000000" w:themeColor="text1"/>
                <w:sz w:val="24"/>
                <w:szCs w:val="24"/>
                <w:lang w:eastAsia="ru-RU"/>
              </w:rPr>
              <w:t>, С.Ф.</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Лисовский, Д.Н.</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Лоцманов, Н.В.</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Панков, А.А.</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Поляков, И.Н.</w:t>
            </w:r>
            <w:r>
              <w:rPr>
                <w:rFonts w:ascii="Times New Roman" w:hAnsi="Times New Roman"/>
                <w:color w:val="000000" w:themeColor="text1"/>
                <w:sz w:val="24"/>
                <w:szCs w:val="24"/>
                <w:lang w:eastAsia="ru-RU"/>
              </w:rPr>
              <w:t xml:space="preserve"> </w:t>
            </w:r>
            <w:proofErr w:type="spellStart"/>
            <w:r w:rsidRPr="00AC539B">
              <w:rPr>
                <w:rFonts w:ascii="Times New Roman" w:hAnsi="Times New Roman"/>
                <w:color w:val="000000" w:themeColor="text1"/>
                <w:sz w:val="24"/>
                <w:szCs w:val="24"/>
                <w:lang w:eastAsia="ru-RU"/>
              </w:rPr>
              <w:t>Руденский</w:t>
            </w:r>
            <w:proofErr w:type="spellEnd"/>
            <w:r w:rsidRPr="00AC539B">
              <w:rPr>
                <w:rFonts w:ascii="Times New Roman" w:hAnsi="Times New Roman"/>
                <w:color w:val="000000" w:themeColor="text1"/>
                <w:sz w:val="24"/>
                <w:szCs w:val="24"/>
                <w:lang w:eastAsia="ru-RU"/>
              </w:rPr>
              <w:t>, Р.И.</w:t>
            </w:r>
            <w:r>
              <w:rPr>
                <w:rFonts w:ascii="Times New Roman" w:hAnsi="Times New Roman"/>
                <w:color w:val="000000" w:themeColor="text1"/>
                <w:sz w:val="24"/>
                <w:szCs w:val="24"/>
                <w:lang w:eastAsia="ru-RU"/>
              </w:rPr>
              <w:t xml:space="preserve"> </w:t>
            </w:r>
            <w:r w:rsidRPr="00AC539B">
              <w:rPr>
                <w:rFonts w:ascii="Times New Roman" w:hAnsi="Times New Roman"/>
                <w:color w:val="000000" w:themeColor="text1"/>
                <w:sz w:val="24"/>
                <w:szCs w:val="24"/>
                <w:lang w:eastAsia="ru-RU"/>
              </w:rPr>
              <w:t>Сулейманов, С.В.</w:t>
            </w:r>
            <w:r>
              <w:rPr>
                <w:rFonts w:ascii="Times New Roman" w:hAnsi="Times New Roman"/>
                <w:color w:val="000000" w:themeColor="text1"/>
                <w:sz w:val="24"/>
                <w:szCs w:val="24"/>
                <w:lang w:eastAsia="ru-RU"/>
              </w:rPr>
              <w:t xml:space="preserve"> </w:t>
            </w:r>
            <w:proofErr w:type="spellStart"/>
            <w:r w:rsidRPr="00AC539B">
              <w:rPr>
                <w:rFonts w:ascii="Times New Roman" w:hAnsi="Times New Roman"/>
                <w:color w:val="000000" w:themeColor="text1"/>
                <w:sz w:val="24"/>
                <w:szCs w:val="24"/>
                <w:lang w:eastAsia="ru-RU"/>
              </w:rPr>
              <w:t>Яхнюк</w:t>
            </w:r>
            <w:proofErr w:type="spellEnd"/>
          </w:p>
        </w:tc>
        <w:tc>
          <w:tcPr>
            <w:tcW w:w="1701" w:type="dxa"/>
          </w:tcPr>
          <w:p w:rsidR="00E91268" w:rsidRPr="00A663E6" w:rsidRDefault="00E91268"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E91268" w:rsidRPr="00A663E6" w:rsidRDefault="00AC539B"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AC539B" w:rsidRPr="007D6443" w:rsidTr="00E75D72">
        <w:tc>
          <w:tcPr>
            <w:tcW w:w="674" w:type="dxa"/>
          </w:tcPr>
          <w:p w:rsidR="00AC539B" w:rsidRPr="00A663E6" w:rsidRDefault="00D10D05" w:rsidP="00AC53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149" w:type="dxa"/>
          </w:tcPr>
          <w:p w:rsidR="00AC539B" w:rsidRPr="00A663E6" w:rsidRDefault="00AC539B" w:rsidP="00AC539B">
            <w:pPr>
              <w:jc w:val="both"/>
              <w:rPr>
                <w:rFonts w:ascii="Times New Roman" w:hAnsi="Times New Roman" w:cs="Times New Roman"/>
                <w:color w:val="000000" w:themeColor="text1"/>
                <w:sz w:val="24"/>
                <w:szCs w:val="24"/>
              </w:rPr>
            </w:pPr>
            <w:r w:rsidRPr="00F06F8A">
              <w:rPr>
                <w:rFonts w:ascii="Times New Roman" w:hAnsi="Times New Roman" w:cs="Times New Roman"/>
                <w:color w:val="000000" w:themeColor="text1"/>
                <w:sz w:val="24"/>
                <w:szCs w:val="24"/>
              </w:rPr>
              <w:t>№ 335106-8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(в части обращения с животными без владельцев)</w:t>
            </w:r>
          </w:p>
        </w:tc>
        <w:tc>
          <w:tcPr>
            <w:tcW w:w="5811" w:type="dxa"/>
          </w:tcPr>
          <w:p w:rsidR="00AC539B" w:rsidRPr="00F06F8A" w:rsidRDefault="00AC539B" w:rsidP="00AC539B">
            <w:pPr>
              <w:jc w:val="both"/>
              <w:rPr>
                <w:rFonts w:ascii="Times New Roman" w:hAnsi="Times New Roman" w:cs="Times New Roman"/>
                <w:color w:val="000000" w:themeColor="text1"/>
                <w:szCs w:val="24"/>
              </w:rPr>
            </w:pPr>
            <w:r w:rsidRPr="00F06F8A">
              <w:rPr>
                <w:rFonts w:ascii="Times New Roman" w:hAnsi="Times New Roman" w:cs="Times New Roman"/>
                <w:color w:val="000000" w:themeColor="text1"/>
                <w:szCs w:val="24"/>
              </w:rPr>
              <w:t>Законопроектом предлагается наделить высших должностных лиц субъектов Российской Федерации правом на принятие решения об установлении особенностей регулирования на территории субъектов Российской Федерации отношений в сфере обращения с животными без владельцев, а органы законодательной власти субъектов Российской Федерации – правом на определение порядка обращения с животными без владельцев на территории субъектов Российской Федерации с учетом географической, климатической, социально-экономической и иной специфики регионов.</w:t>
            </w:r>
          </w:p>
          <w:p w:rsidR="00AC539B" w:rsidRPr="00F06F8A" w:rsidRDefault="00AC539B" w:rsidP="00AC539B">
            <w:pPr>
              <w:jc w:val="both"/>
              <w:rPr>
                <w:rFonts w:ascii="Times New Roman" w:hAnsi="Times New Roman" w:cs="Times New Roman"/>
                <w:color w:val="000000" w:themeColor="text1"/>
                <w:szCs w:val="24"/>
              </w:rPr>
            </w:pPr>
            <w:r w:rsidRPr="00F06F8A">
              <w:rPr>
                <w:rFonts w:ascii="Times New Roman" w:hAnsi="Times New Roman" w:cs="Times New Roman"/>
                <w:color w:val="000000" w:themeColor="text1"/>
                <w:szCs w:val="24"/>
              </w:rPr>
              <w:t>Положения законопроекта предоставляют субъектам Российской Федерации возможность определять указанный порядок, с учетом мнения граждан, выражаемого ими через своих представителей в органах законодательной власти субъекта Российской Федерации.</w:t>
            </w:r>
          </w:p>
          <w:p w:rsidR="00AC539B" w:rsidRPr="00A663E6" w:rsidRDefault="00AC539B" w:rsidP="00AC539B">
            <w:pPr>
              <w:jc w:val="both"/>
              <w:rPr>
                <w:rFonts w:ascii="Times New Roman" w:hAnsi="Times New Roman" w:cs="Times New Roman"/>
                <w:color w:val="000000" w:themeColor="text1"/>
                <w:sz w:val="24"/>
                <w:szCs w:val="24"/>
              </w:rPr>
            </w:pPr>
            <w:r w:rsidRPr="00F06F8A">
              <w:rPr>
                <w:rFonts w:ascii="Times New Roman" w:hAnsi="Times New Roman" w:cs="Times New Roman"/>
                <w:color w:val="000000" w:themeColor="text1"/>
                <w:szCs w:val="24"/>
              </w:rPr>
              <w:t xml:space="preserve">Принимая во внимание сложившуюся в ряде субъектов Российской Федерации неблагоприятную обстановку, связанную с обращением с животными без владельцев и необходимостью предотвращения причинения ими вреда жизни </w:t>
            </w:r>
            <w:r w:rsidRPr="00F06F8A">
              <w:rPr>
                <w:rFonts w:ascii="Times New Roman" w:hAnsi="Times New Roman" w:cs="Times New Roman"/>
                <w:color w:val="000000" w:themeColor="text1"/>
                <w:szCs w:val="24"/>
              </w:rPr>
              <w:lastRenderedPageBreak/>
              <w:t>или здоровью граждан, предлагаемые изменения представляются обоснованными и обеспечивающими безопасность и законные интересы граждан</w:t>
            </w:r>
          </w:p>
        </w:tc>
        <w:tc>
          <w:tcPr>
            <w:tcW w:w="1843" w:type="dxa"/>
          </w:tcPr>
          <w:p w:rsidR="00AC539B" w:rsidRDefault="00AC539B" w:rsidP="00AC539B">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д</w:t>
            </w:r>
            <w:r w:rsidRPr="00F06F8A">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РФ</w:t>
            </w:r>
          </w:p>
          <w:p w:rsidR="00AC539B" w:rsidRPr="00A663E6" w:rsidRDefault="00AC539B" w:rsidP="00AC539B">
            <w:pPr>
              <w:autoSpaceDE w:val="0"/>
              <w:autoSpaceDN w:val="0"/>
              <w:adjustRightInd w:val="0"/>
              <w:jc w:val="center"/>
              <w:rPr>
                <w:rFonts w:ascii="Times New Roman" w:hAnsi="Times New Roman"/>
                <w:color w:val="000000" w:themeColor="text1"/>
                <w:sz w:val="24"/>
                <w:szCs w:val="24"/>
                <w:lang w:eastAsia="ru-RU"/>
              </w:rPr>
            </w:pPr>
            <w:r w:rsidRPr="00F06F8A">
              <w:rPr>
                <w:rFonts w:ascii="Times New Roman" w:hAnsi="Times New Roman"/>
                <w:color w:val="000000" w:themeColor="text1"/>
                <w:sz w:val="24"/>
                <w:szCs w:val="24"/>
                <w:lang w:eastAsia="ru-RU"/>
              </w:rPr>
              <w:t>Д.Н.</w:t>
            </w:r>
            <w:r>
              <w:rPr>
                <w:rFonts w:ascii="Times New Roman" w:hAnsi="Times New Roman"/>
                <w:color w:val="000000" w:themeColor="text1"/>
                <w:sz w:val="24"/>
                <w:szCs w:val="24"/>
                <w:lang w:eastAsia="ru-RU"/>
              </w:rPr>
              <w:t xml:space="preserve"> </w:t>
            </w:r>
            <w:proofErr w:type="spellStart"/>
            <w:r w:rsidRPr="00F06F8A">
              <w:rPr>
                <w:rFonts w:ascii="Times New Roman" w:hAnsi="Times New Roman"/>
                <w:color w:val="000000" w:themeColor="text1"/>
                <w:sz w:val="24"/>
                <w:szCs w:val="24"/>
                <w:lang w:eastAsia="ru-RU"/>
              </w:rPr>
              <w:t>Кобылкин</w:t>
            </w:r>
            <w:proofErr w:type="spellEnd"/>
            <w:r w:rsidRPr="00F06F8A">
              <w:rPr>
                <w:rFonts w:ascii="Times New Roman" w:hAnsi="Times New Roman"/>
                <w:color w:val="000000" w:themeColor="text1"/>
                <w:sz w:val="24"/>
                <w:szCs w:val="24"/>
                <w:lang w:eastAsia="ru-RU"/>
              </w:rPr>
              <w:t>, С.В.</w:t>
            </w:r>
            <w:r>
              <w:rPr>
                <w:rFonts w:ascii="Times New Roman" w:hAnsi="Times New Roman"/>
                <w:color w:val="000000" w:themeColor="text1"/>
                <w:sz w:val="24"/>
                <w:szCs w:val="24"/>
                <w:lang w:eastAsia="ru-RU"/>
              </w:rPr>
              <w:t xml:space="preserve"> </w:t>
            </w:r>
            <w:proofErr w:type="spellStart"/>
            <w:r w:rsidRPr="00F06F8A">
              <w:rPr>
                <w:rFonts w:ascii="Times New Roman" w:hAnsi="Times New Roman"/>
                <w:color w:val="000000" w:themeColor="text1"/>
                <w:sz w:val="24"/>
                <w:szCs w:val="24"/>
                <w:lang w:eastAsia="ru-RU"/>
              </w:rPr>
              <w:t>Авксентьева</w:t>
            </w:r>
            <w:proofErr w:type="spellEnd"/>
            <w:r w:rsidRPr="00F06F8A">
              <w:rPr>
                <w:rFonts w:ascii="Times New Roman" w:hAnsi="Times New Roman"/>
                <w:color w:val="000000" w:themeColor="text1"/>
                <w:sz w:val="24"/>
                <w:szCs w:val="24"/>
                <w:lang w:eastAsia="ru-RU"/>
              </w:rPr>
              <w:t>, Г.К.</w:t>
            </w:r>
            <w:r>
              <w:rPr>
                <w:rFonts w:ascii="Times New Roman" w:hAnsi="Times New Roman"/>
                <w:color w:val="000000" w:themeColor="text1"/>
                <w:sz w:val="24"/>
                <w:szCs w:val="24"/>
                <w:lang w:eastAsia="ru-RU"/>
              </w:rPr>
              <w:t xml:space="preserve"> </w:t>
            </w:r>
            <w:r w:rsidRPr="00F06F8A">
              <w:rPr>
                <w:rFonts w:ascii="Times New Roman" w:hAnsi="Times New Roman"/>
                <w:color w:val="000000" w:themeColor="text1"/>
                <w:sz w:val="24"/>
                <w:szCs w:val="24"/>
                <w:lang w:eastAsia="ru-RU"/>
              </w:rPr>
              <w:t>Арапов, А.Б.</w:t>
            </w:r>
            <w:r>
              <w:rPr>
                <w:rFonts w:ascii="Times New Roman" w:hAnsi="Times New Roman"/>
                <w:color w:val="000000" w:themeColor="text1"/>
                <w:sz w:val="24"/>
                <w:szCs w:val="24"/>
                <w:lang w:eastAsia="ru-RU"/>
              </w:rPr>
              <w:t xml:space="preserve"> </w:t>
            </w:r>
            <w:r w:rsidRPr="00F06F8A">
              <w:rPr>
                <w:rFonts w:ascii="Times New Roman" w:hAnsi="Times New Roman"/>
                <w:color w:val="000000" w:themeColor="text1"/>
                <w:sz w:val="24"/>
                <w:szCs w:val="24"/>
                <w:lang w:eastAsia="ru-RU"/>
              </w:rPr>
              <w:t>Коган, Е.В.</w:t>
            </w:r>
            <w:r>
              <w:rPr>
                <w:rFonts w:ascii="Times New Roman" w:hAnsi="Times New Roman"/>
                <w:color w:val="000000" w:themeColor="text1"/>
                <w:sz w:val="24"/>
                <w:szCs w:val="24"/>
                <w:lang w:eastAsia="ru-RU"/>
              </w:rPr>
              <w:t xml:space="preserve"> </w:t>
            </w:r>
            <w:r w:rsidRPr="00F06F8A">
              <w:rPr>
                <w:rFonts w:ascii="Times New Roman" w:hAnsi="Times New Roman"/>
                <w:color w:val="000000" w:themeColor="text1"/>
                <w:sz w:val="24"/>
                <w:szCs w:val="24"/>
                <w:lang w:eastAsia="ru-RU"/>
              </w:rPr>
              <w:t>Марков, Ж.А.</w:t>
            </w:r>
            <w:r>
              <w:rPr>
                <w:rFonts w:ascii="Times New Roman" w:hAnsi="Times New Roman"/>
                <w:color w:val="000000" w:themeColor="text1"/>
                <w:sz w:val="24"/>
                <w:szCs w:val="24"/>
                <w:lang w:eastAsia="ru-RU"/>
              </w:rPr>
              <w:t xml:space="preserve"> </w:t>
            </w:r>
            <w:r w:rsidRPr="00F06F8A">
              <w:rPr>
                <w:rFonts w:ascii="Times New Roman" w:hAnsi="Times New Roman"/>
                <w:color w:val="000000" w:themeColor="text1"/>
                <w:sz w:val="24"/>
                <w:szCs w:val="24"/>
                <w:lang w:eastAsia="ru-RU"/>
              </w:rPr>
              <w:t>Рябцева, Б.В.</w:t>
            </w:r>
            <w:r>
              <w:rPr>
                <w:rFonts w:ascii="Times New Roman" w:hAnsi="Times New Roman"/>
                <w:color w:val="000000" w:themeColor="text1"/>
                <w:sz w:val="24"/>
                <w:szCs w:val="24"/>
                <w:lang w:eastAsia="ru-RU"/>
              </w:rPr>
              <w:t xml:space="preserve"> </w:t>
            </w:r>
            <w:proofErr w:type="spellStart"/>
            <w:r w:rsidRPr="00F06F8A">
              <w:rPr>
                <w:rFonts w:ascii="Times New Roman" w:hAnsi="Times New Roman"/>
                <w:color w:val="000000" w:themeColor="text1"/>
                <w:sz w:val="24"/>
                <w:szCs w:val="24"/>
                <w:lang w:eastAsia="ru-RU"/>
              </w:rPr>
              <w:t>Агаев</w:t>
            </w:r>
            <w:proofErr w:type="spellEnd"/>
            <w:r w:rsidRPr="00F06F8A">
              <w:rPr>
                <w:rFonts w:ascii="Times New Roman" w:hAnsi="Times New Roman"/>
                <w:color w:val="000000" w:themeColor="text1"/>
                <w:sz w:val="24"/>
                <w:szCs w:val="24"/>
                <w:lang w:eastAsia="ru-RU"/>
              </w:rPr>
              <w:t>, Т.Т.</w:t>
            </w:r>
            <w:r>
              <w:rPr>
                <w:rFonts w:ascii="Times New Roman" w:hAnsi="Times New Roman"/>
                <w:color w:val="000000" w:themeColor="text1"/>
                <w:sz w:val="24"/>
                <w:szCs w:val="24"/>
                <w:lang w:eastAsia="ru-RU"/>
              </w:rPr>
              <w:t xml:space="preserve"> </w:t>
            </w:r>
            <w:r w:rsidRPr="00F06F8A">
              <w:rPr>
                <w:rFonts w:ascii="Times New Roman" w:hAnsi="Times New Roman"/>
                <w:color w:val="000000" w:themeColor="text1"/>
                <w:sz w:val="24"/>
                <w:szCs w:val="24"/>
                <w:lang w:eastAsia="ru-RU"/>
              </w:rPr>
              <w:t>Баженов, З.З.</w:t>
            </w:r>
            <w:r>
              <w:rPr>
                <w:rFonts w:ascii="Times New Roman" w:hAnsi="Times New Roman"/>
                <w:color w:val="000000" w:themeColor="text1"/>
                <w:sz w:val="24"/>
                <w:szCs w:val="24"/>
                <w:lang w:eastAsia="ru-RU"/>
              </w:rPr>
              <w:t xml:space="preserve"> </w:t>
            </w:r>
            <w:proofErr w:type="spellStart"/>
            <w:r w:rsidRPr="00F06F8A">
              <w:rPr>
                <w:rFonts w:ascii="Times New Roman" w:hAnsi="Times New Roman"/>
                <w:color w:val="000000" w:themeColor="text1"/>
                <w:sz w:val="24"/>
                <w:szCs w:val="24"/>
                <w:lang w:eastAsia="ru-RU"/>
              </w:rPr>
              <w:t>Байгускаров</w:t>
            </w:r>
            <w:proofErr w:type="spellEnd"/>
            <w:r w:rsidRPr="00F06F8A">
              <w:rPr>
                <w:rFonts w:ascii="Times New Roman" w:hAnsi="Times New Roman"/>
                <w:color w:val="000000" w:themeColor="text1"/>
                <w:sz w:val="24"/>
                <w:szCs w:val="24"/>
                <w:lang w:eastAsia="ru-RU"/>
              </w:rPr>
              <w:t>, Н.Р.</w:t>
            </w:r>
            <w:r>
              <w:rPr>
                <w:rFonts w:ascii="Times New Roman" w:hAnsi="Times New Roman"/>
                <w:color w:val="000000" w:themeColor="text1"/>
                <w:sz w:val="24"/>
                <w:szCs w:val="24"/>
                <w:lang w:eastAsia="ru-RU"/>
              </w:rPr>
              <w:t xml:space="preserve"> </w:t>
            </w:r>
            <w:proofErr w:type="spellStart"/>
            <w:r w:rsidRPr="00F06F8A">
              <w:rPr>
                <w:rFonts w:ascii="Times New Roman" w:hAnsi="Times New Roman"/>
                <w:color w:val="000000" w:themeColor="text1"/>
                <w:sz w:val="24"/>
                <w:szCs w:val="24"/>
                <w:lang w:eastAsia="ru-RU"/>
              </w:rPr>
              <w:t>Будуев</w:t>
            </w:r>
            <w:proofErr w:type="spellEnd"/>
            <w:r w:rsidRPr="00F06F8A">
              <w:rPr>
                <w:rFonts w:ascii="Times New Roman" w:hAnsi="Times New Roman"/>
                <w:color w:val="000000" w:themeColor="text1"/>
                <w:sz w:val="24"/>
                <w:szCs w:val="24"/>
                <w:lang w:eastAsia="ru-RU"/>
              </w:rPr>
              <w:t>, В.В.</w:t>
            </w:r>
            <w:r>
              <w:rPr>
                <w:rFonts w:ascii="Times New Roman" w:hAnsi="Times New Roman"/>
                <w:color w:val="000000" w:themeColor="text1"/>
                <w:sz w:val="24"/>
                <w:szCs w:val="24"/>
                <w:lang w:eastAsia="ru-RU"/>
              </w:rPr>
              <w:t xml:space="preserve"> </w:t>
            </w:r>
            <w:r w:rsidRPr="00F06F8A">
              <w:rPr>
                <w:rFonts w:ascii="Times New Roman" w:hAnsi="Times New Roman"/>
                <w:color w:val="000000" w:themeColor="text1"/>
                <w:sz w:val="24"/>
                <w:szCs w:val="24"/>
                <w:lang w:eastAsia="ru-RU"/>
              </w:rPr>
              <w:t>Лихачев, А.Б.</w:t>
            </w:r>
            <w:r>
              <w:rPr>
                <w:rFonts w:ascii="Times New Roman" w:hAnsi="Times New Roman"/>
                <w:color w:val="000000" w:themeColor="text1"/>
                <w:sz w:val="24"/>
                <w:szCs w:val="24"/>
                <w:lang w:eastAsia="ru-RU"/>
              </w:rPr>
              <w:t xml:space="preserve"> </w:t>
            </w:r>
            <w:proofErr w:type="spellStart"/>
            <w:r>
              <w:rPr>
                <w:rFonts w:ascii="Times New Roman" w:hAnsi="Times New Roman"/>
                <w:color w:val="000000" w:themeColor="text1"/>
                <w:sz w:val="24"/>
                <w:szCs w:val="24"/>
                <w:lang w:eastAsia="ru-RU"/>
              </w:rPr>
              <w:t>Таймазов</w:t>
            </w:r>
            <w:proofErr w:type="spellEnd"/>
            <w:r>
              <w:rPr>
                <w:rFonts w:ascii="Times New Roman" w:hAnsi="Times New Roman"/>
                <w:color w:val="000000" w:themeColor="text1"/>
                <w:sz w:val="24"/>
                <w:szCs w:val="24"/>
                <w:lang w:eastAsia="ru-RU"/>
              </w:rPr>
              <w:t xml:space="preserve"> и другие</w:t>
            </w:r>
          </w:p>
        </w:tc>
        <w:tc>
          <w:tcPr>
            <w:tcW w:w="1701" w:type="dxa"/>
          </w:tcPr>
          <w:p w:rsidR="00AC539B" w:rsidRPr="00A663E6" w:rsidRDefault="00AC539B" w:rsidP="00AC539B">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AC539B" w:rsidRPr="00A663E6" w:rsidRDefault="00AC539B" w:rsidP="00AC539B">
            <w:pPr>
              <w:jc w:val="center"/>
              <w:rPr>
                <w:rFonts w:ascii="Times New Roman" w:hAnsi="Times New Roman" w:cs="Times New Roman"/>
                <w:color w:val="000000" w:themeColor="text1"/>
                <w:sz w:val="24"/>
                <w:szCs w:val="24"/>
              </w:rPr>
            </w:pPr>
          </w:p>
        </w:tc>
      </w:tr>
      <w:tr w:rsidR="00AC539B" w:rsidRPr="007D6443" w:rsidTr="00356865">
        <w:tc>
          <w:tcPr>
            <w:tcW w:w="14879" w:type="dxa"/>
            <w:gridSpan w:val="6"/>
          </w:tcPr>
          <w:p w:rsidR="00AC539B" w:rsidRPr="00A663E6" w:rsidRDefault="00AC539B" w:rsidP="00AC539B">
            <w:pPr>
              <w:jc w:val="center"/>
              <w:rPr>
                <w:rFonts w:ascii="Times New Roman" w:hAnsi="Times New Roman" w:cs="Times New Roman"/>
                <w:b/>
                <w:color w:val="000000" w:themeColor="text1"/>
                <w:sz w:val="24"/>
                <w:szCs w:val="24"/>
              </w:rPr>
            </w:pPr>
            <w:r w:rsidRPr="00A663E6">
              <w:rPr>
                <w:rFonts w:ascii="Times New Roman" w:hAnsi="Times New Roman" w:cs="Times New Roman"/>
                <w:b/>
                <w:color w:val="000000" w:themeColor="text1"/>
                <w:sz w:val="24"/>
                <w:szCs w:val="24"/>
              </w:rPr>
              <w:t xml:space="preserve">Комитет по </w:t>
            </w:r>
            <w:r>
              <w:rPr>
                <w:rFonts w:ascii="Times New Roman" w:hAnsi="Times New Roman" w:cs="Times New Roman"/>
                <w:b/>
                <w:color w:val="000000" w:themeColor="text1"/>
                <w:sz w:val="24"/>
                <w:szCs w:val="24"/>
              </w:rPr>
              <w:t>здравоохранению</w:t>
            </w:r>
          </w:p>
        </w:tc>
      </w:tr>
      <w:tr w:rsidR="00AC539B" w:rsidRPr="007D6443" w:rsidTr="00A33A9C">
        <w:tc>
          <w:tcPr>
            <w:tcW w:w="674" w:type="dxa"/>
          </w:tcPr>
          <w:p w:rsidR="00AC539B" w:rsidRPr="00A663E6" w:rsidRDefault="00D10D05" w:rsidP="00AC53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149" w:type="dxa"/>
          </w:tcPr>
          <w:p w:rsidR="00AC539B" w:rsidRPr="00A663E6" w:rsidRDefault="00AC539B" w:rsidP="00AC539B">
            <w:pPr>
              <w:jc w:val="both"/>
              <w:rPr>
                <w:rFonts w:ascii="Times New Roman" w:hAnsi="Times New Roman" w:cs="Times New Roman"/>
                <w:color w:val="000000" w:themeColor="text1"/>
                <w:sz w:val="24"/>
                <w:szCs w:val="24"/>
              </w:rPr>
            </w:pPr>
            <w:r w:rsidRPr="00287B52">
              <w:rPr>
                <w:rFonts w:ascii="Times New Roman" w:hAnsi="Times New Roman" w:cs="Times New Roman"/>
                <w:color w:val="000000" w:themeColor="text1"/>
                <w:sz w:val="24"/>
                <w:szCs w:val="24"/>
              </w:rPr>
              <w:t>№ 325722-8 «О внесении изменений в статью 44</w:t>
            </w:r>
            <w:r w:rsidRPr="00287B52">
              <w:rPr>
                <w:rFonts w:ascii="Times New Roman" w:hAnsi="Times New Roman" w:cs="Times New Roman"/>
                <w:color w:val="000000" w:themeColor="text1"/>
                <w:sz w:val="24"/>
                <w:szCs w:val="24"/>
                <w:vertAlign w:val="superscript"/>
              </w:rPr>
              <w:t>1</w:t>
            </w:r>
            <w:r w:rsidRPr="00287B52">
              <w:rPr>
                <w:rFonts w:ascii="Times New Roman" w:hAnsi="Times New Roman" w:cs="Times New Roman"/>
                <w:color w:val="000000" w:themeColor="text1"/>
                <w:sz w:val="24"/>
                <w:szCs w:val="24"/>
              </w:rPr>
              <w:t xml:space="preserve"> Федерального закона «О санитарно-эпидемиологическом благополучии населения» (о государственной информационной системе сведений санитарно-эпидемиологического характера)</w:t>
            </w:r>
          </w:p>
        </w:tc>
        <w:tc>
          <w:tcPr>
            <w:tcW w:w="5811" w:type="dxa"/>
          </w:tcPr>
          <w:p w:rsidR="00AC539B" w:rsidRPr="00287B52" w:rsidRDefault="00AC539B" w:rsidP="00AC539B">
            <w:pPr>
              <w:jc w:val="both"/>
              <w:rPr>
                <w:rFonts w:ascii="Times New Roman" w:hAnsi="Times New Roman" w:cs="Times New Roman"/>
                <w:color w:val="000000" w:themeColor="text1"/>
                <w:szCs w:val="24"/>
              </w:rPr>
            </w:pPr>
            <w:r w:rsidRPr="00287B52">
              <w:rPr>
                <w:rFonts w:ascii="Times New Roman" w:hAnsi="Times New Roman" w:cs="Times New Roman"/>
                <w:color w:val="000000" w:themeColor="text1"/>
                <w:szCs w:val="24"/>
              </w:rPr>
              <w:t>Проект федерального закона подготовлен во исполнение поручения Президента Российской Федерации от 14 сентября 2022 года № Пр-1651 в целях повышения информационного взаимодействия по обеспечению санитарно-эпидемиологического благополучия населения и биологической безопасности.</w:t>
            </w:r>
          </w:p>
          <w:p w:rsidR="00AC539B" w:rsidRPr="00287B52" w:rsidRDefault="00AC539B" w:rsidP="00AC539B">
            <w:pPr>
              <w:jc w:val="both"/>
              <w:rPr>
                <w:rFonts w:ascii="Times New Roman" w:hAnsi="Times New Roman" w:cs="Times New Roman"/>
                <w:color w:val="000000" w:themeColor="text1"/>
                <w:szCs w:val="24"/>
              </w:rPr>
            </w:pPr>
            <w:r w:rsidRPr="00287B52">
              <w:rPr>
                <w:rFonts w:ascii="Times New Roman" w:hAnsi="Times New Roman" w:cs="Times New Roman"/>
                <w:color w:val="000000" w:themeColor="text1"/>
                <w:szCs w:val="24"/>
              </w:rPr>
              <w:t>В законопроекте предусматривается дополнение перечня федеральных органов исполнительной власти, обеспечивающих взаимодействие информационных систем, а также поставляющих информацию в федеральную государственную информационную систему сведений санитарно-эпидемиологического характера. Кроме того, законопроектом уточняется, что перечень поставщиков информации и состав информации, размещаемой в федеральной государственной информационной системе, утверждается Правительством Российской Федерации.</w:t>
            </w:r>
          </w:p>
          <w:p w:rsidR="00AC539B" w:rsidRPr="00A663E6" w:rsidRDefault="00AC539B" w:rsidP="00AC539B">
            <w:pPr>
              <w:jc w:val="both"/>
              <w:rPr>
                <w:rFonts w:ascii="Times New Roman" w:hAnsi="Times New Roman" w:cs="Times New Roman"/>
                <w:color w:val="000000" w:themeColor="text1"/>
                <w:sz w:val="24"/>
                <w:szCs w:val="24"/>
              </w:rPr>
            </w:pPr>
            <w:r w:rsidRPr="00287B52">
              <w:rPr>
                <w:rFonts w:ascii="Times New Roman" w:hAnsi="Times New Roman" w:cs="Times New Roman"/>
                <w:color w:val="000000" w:themeColor="text1"/>
                <w:szCs w:val="24"/>
              </w:rPr>
              <w:t>В соответствии с положениями статьи 441 Федерального закона № 52-ФЗ федеральная государственная информационная система должна обеспечивать взаимодействие информационных систем поставщиков, обладающих информацией, характеризующей санитарно-эпидемиологическое благополучие населения, в соответствии с их полномочиями, установленными законодательством Российской Федерации</w:t>
            </w:r>
          </w:p>
        </w:tc>
        <w:tc>
          <w:tcPr>
            <w:tcW w:w="1843" w:type="dxa"/>
          </w:tcPr>
          <w:p w:rsidR="00AC539B" w:rsidRPr="00A663E6" w:rsidRDefault="00AC539B" w:rsidP="00AC539B">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AC539B" w:rsidRPr="00A663E6" w:rsidRDefault="00AC539B" w:rsidP="00AC539B">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AC539B" w:rsidRPr="00A663E6" w:rsidRDefault="00AC539B" w:rsidP="00AC539B">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AC539B" w:rsidRPr="007D6443" w:rsidTr="00A33A9C">
        <w:tc>
          <w:tcPr>
            <w:tcW w:w="674" w:type="dxa"/>
          </w:tcPr>
          <w:p w:rsidR="00AC539B" w:rsidRPr="00A663E6" w:rsidRDefault="00D10D05" w:rsidP="00AC53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149" w:type="dxa"/>
          </w:tcPr>
          <w:p w:rsidR="00AC539B" w:rsidRPr="00A663E6" w:rsidRDefault="00AC539B" w:rsidP="00AC539B">
            <w:pPr>
              <w:jc w:val="both"/>
              <w:rPr>
                <w:rFonts w:ascii="Times New Roman" w:hAnsi="Times New Roman" w:cs="Times New Roman"/>
                <w:color w:val="000000" w:themeColor="text1"/>
                <w:sz w:val="24"/>
                <w:szCs w:val="24"/>
              </w:rPr>
            </w:pPr>
            <w:r w:rsidRPr="00287B52">
              <w:rPr>
                <w:rFonts w:ascii="Times New Roman" w:hAnsi="Times New Roman" w:cs="Times New Roman"/>
                <w:color w:val="000000" w:themeColor="text1"/>
                <w:sz w:val="24"/>
                <w:szCs w:val="24"/>
              </w:rPr>
              <w:t xml:space="preserve">№ 325730-8 «О внесении изменений в Федеральный закон «О наркотических средствах и психотропных веществах» и отдельные законодательные акты Российской Федерации» (в части запрета пропаганды незаконных оборота наркотических </w:t>
            </w:r>
            <w:r w:rsidRPr="00287B52">
              <w:rPr>
                <w:rFonts w:ascii="Times New Roman" w:hAnsi="Times New Roman" w:cs="Times New Roman"/>
                <w:color w:val="000000" w:themeColor="text1"/>
                <w:sz w:val="24"/>
                <w:szCs w:val="24"/>
              </w:rPr>
              <w:lastRenderedPageBreak/>
              <w:t xml:space="preserve">средств, психотропных веществ и их аналогов, потребления наркотических средств и психотропных веществ, культивирования </w:t>
            </w:r>
            <w:proofErr w:type="spellStart"/>
            <w:r w:rsidRPr="00287B52">
              <w:rPr>
                <w:rFonts w:ascii="Times New Roman" w:hAnsi="Times New Roman" w:cs="Times New Roman"/>
                <w:color w:val="000000" w:themeColor="text1"/>
                <w:sz w:val="24"/>
                <w:szCs w:val="24"/>
              </w:rPr>
              <w:t>наркосодержащих</w:t>
            </w:r>
            <w:proofErr w:type="spellEnd"/>
            <w:r w:rsidRPr="00287B52">
              <w:rPr>
                <w:rFonts w:ascii="Times New Roman" w:hAnsi="Times New Roman" w:cs="Times New Roman"/>
                <w:color w:val="000000" w:themeColor="text1"/>
                <w:sz w:val="24"/>
                <w:szCs w:val="24"/>
              </w:rPr>
              <w:t xml:space="preserve"> растений)</w:t>
            </w:r>
          </w:p>
        </w:tc>
        <w:tc>
          <w:tcPr>
            <w:tcW w:w="5811" w:type="dxa"/>
          </w:tcPr>
          <w:p w:rsidR="00AC539B" w:rsidRPr="00287B52" w:rsidRDefault="00AC539B" w:rsidP="00AC539B">
            <w:pPr>
              <w:jc w:val="both"/>
              <w:rPr>
                <w:rFonts w:ascii="Times New Roman" w:hAnsi="Times New Roman" w:cs="Times New Roman"/>
                <w:color w:val="000000" w:themeColor="text1"/>
                <w:szCs w:val="24"/>
              </w:rPr>
            </w:pPr>
            <w:r w:rsidRPr="00287B52">
              <w:rPr>
                <w:rFonts w:ascii="Times New Roman" w:hAnsi="Times New Roman" w:cs="Times New Roman"/>
                <w:color w:val="000000" w:themeColor="text1"/>
                <w:szCs w:val="24"/>
              </w:rPr>
              <w:lastRenderedPageBreak/>
              <w:t xml:space="preserve">Проект федерального закона разработан в целях установления запрета пропаганды незаконных оборота наркотических средств, психотропных веществ и их аналогов, потребления наркотических средств и психотропных веществ, культивирования растений, содержащих наркотические средства или психотропные вещества либо их </w:t>
            </w:r>
            <w:proofErr w:type="spellStart"/>
            <w:r w:rsidRPr="00287B52">
              <w:rPr>
                <w:rFonts w:ascii="Times New Roman" w:hAnsi="Times New Roman" w:cs="Times New Roman"/>
                <w:color w:val="000000" w:themeColor="text1"/>
                <w:szCs w:val="24"/>
              </w:rPr>
              <w:t>прекурсоры</w:t>
            </w:r>
            <w:proofErr w:type="spellEnd"/>
            <w:r w:rsidRPr="00287B52">
              <w:rPr>
                <w:rFonts w:ascii="Times New Roman" w:hAnsi="Times New Roman" w:cs="Times New Roman"/>
                <w:color w:val="000000" w:themeColor="text1"/>
                <w:szCs w:val="24"/>
              </w:rPr>
              <w:t>.</w:t>
            </w:r>
          </w:p>
          <w:p w:rsidR="00AC539B" w:rsidRPr="00287B52" w:rsidRDefault="00AC539B" w:rsidP="00AC539B">
            <w:pPr>
              <w:jc w:val="both"/>
              <w:rPr>
                <w:rFonts w:ascii="Times New Roman" w:hAnsi="Times New Roman" w:cs="Times New Roman"/>
                <w:color w:val="000000" w:themeColor="text1"/>
                <w:szCs w:val="24"/>
              </w:rPr>
            </w:pPr>
            <w:r w:rsidRPr="00287B52">
              <w:rPr>
                <w:rFonts w:ascii="Times New Roman" w:hAnsi="Times New Roman" w:cs="Times New Roman"/>
                <w:color w:val="000000" w:themeColor="text1"/>
                <w:szCs w:val="24"/>
              </w:rPr>
              <w:t>Законопроектом уточняется понятие «пропаганда незаконных оборота наркотических средств, психотропных веществ и их аналогов, потребления наркотических средств и психотропных веществ, культивирования растений, содер</w:t>
            </w:r>
            <w:r w:rsidRPr="00287B52">
              <w:rPr>
                <w:rFonts w:ascii="Times New Roman" w:hAnsi="Times New Roman" w:cs="Times New Roman"/>
                <w:color w:val="000000" w:themeColor="text1"/>
                <w:szCs w:val="24"/>
              </w:rPr>
              <w:lastRenderedPageBreak/>
              <w:t xml:space="preserve">жащих наркотические средства или психотропные вещества либо их </w:t>
            </w:r>
            <w:proofErr w:type="spellStart"/>
            <w:r w:rsidRPr="00287B52">
              <w:rPr>
                <w:rFonts w:ascii="Times New Roman" w:hAnsi="Times New Roman" w:cs="Times New Roman"/>
                <w:color w:val="000000" w:themeColor="text1"/>
                <w:szCs w:val="24"/>
              </w:rPr>
              <w:t>прекурсоры</w:t>
            </w:r>
            <w:proofErr w:type="spellEnd"/>
            <w:r w:rsidRPr="00287B52">
              <w:rPr>
                <w:rFonts w:ascii="Times New Roman" w:hAnsi="Times New Roman" w:cs="Times New Roman"/>
                <w:color w:val="000000" w:themeColor="text1"/>
                <w:szCs w:val="24"/>
              </w:rPr>
              <w:t xml:space="preserve">» и определяющие его признаки. С уточнением понятия пропаганды незаконного оборота наркотиков законопроектом одновременно вводится ее полный запрет, в отличие от существующего запрета некоторых из ее элементов. </w:t>
            </w:r>
          </w:p>
          <w:p w:rsidR="00AC539B" w:rsidRPr="00287B52" w:rsidRDefault="00AC539B" w:rsidP="00AC539B">
            <w:pPr>
              <w:jc w:val="both"/>
              <w:rPr>
                <w:rFonts w:ascii="Times New Roman" w:hAnsi="Times New Roman" w:cs="Times New Roman"/>
                <w:color w:val="000000" w:themeColor="text1"/>
                <w:szCs w:val="24"/>
              </w:rPr>
            </w:pPr>
            <w:r w:rsidRPr="00287B52">
              <w:rPr>
                <w:rFonts w:ascii="Times New Roman" w:hAnsi="Times New Roman" w:cs="Times New Roman"/>
                <w:color w:val="000000" w:themeColor="text1"/>
                <w:szCs w:val="24"/>
              </w:rPr>
              <w:t xml:space="preserve">Законопроектом также предлагается допустить публичное распространение в средствах массовой информации и в информационно-телекоммуникационных сетях, в том числе в сети «Интернет», произведений науки, литературы и искусства, содержащих информацию о наркотиках и обнародованных до 1 января 2024 г. (при отсутствии в них сведений о способах, методах незаконных разработки, изготовления и использования наркотиков, местах их незаконного приобретения, а также о способах и местах незаконного культивирования </w:t>
            </w:r>
            <w:proofErr w:type="spellStart"/>
            <w:r w:rsidRPr="00287B52">
              <w:rPr>
                <w:rFonts w:ascii="Times New Roman" w:hAnsi="Times New Roman" w:cs="Times New Roman"/>
                <w:color w:val="000000" w:themeColor="text1"/>
                <w:szCs w:val="24"/>
              </w:rPr>
              <w:t>наркосодержащих</w:t>
            </w:r>
            <w:proofErr w:type="spellEnd"/>
            <w:r w:rsidRPr="00287B52">
              <w:rPr>
                <w:rFonts w:ascii="Times New Roman" w:hAnsi="Times New Roman" w:cs="Times New Roman"/>
                <w:color w:val="000000" w:themeColor="text1"/>
                <w:szCs w:val="24"/>
              </w:rPr>
              <w:t xml:space="preserve"> растений). При этом после указанной даты публичное распространение в средствах массовой информации и в информационно-телекоммуникационных сетях (включая сеть «Интернет») таких произведений предполагается допустить только при условии одновременного сообщения о том, что за незаконный оборот наркотиков предусмотрена ответственность, в том числе пожизненное лишение свободы, а их незаконное потребление вызывает зависимость и непосредственно угрожает жизни и здоровью человека.</w:t>
            </w:r>
          </w:p>
          <w:p w:rsidR="00AC539B" w:rsidRPr="00A663E6" w:rsidRDefault="00AC539B" w:rsidP="00AC539B">
            <w:pPr>
              <w:jc w:val="both"/>
              <w:rPr>
                <w:rFonts w:ascii="Times New Roman" w:hAnsi="Times New Roman" w:cs="Times New Roman"/>
                <w:color w:val="000000" w:themeColor="text1"/>
                <w:sz w:val="24"/>
                <w:szCs w:val="24"/>
              </w:rPr>
            </w:pPr>
            <w:r w:rsidRPr="00287B52">
              <w:rPr>
                <w:rFonts w:ascii="Times New Roman" w:hAnsi="Times New Roman" w:cs="Times New Roman"/>
                <w:color w:val="000000" w:themeColor="text1"/>
                <w:szCs w:val="24"/>
              </w:rPr>
              <w:t>Одновременно законопроектом предусматривается внесение корреспондирующих изменений в законы Российской Федерации «О средствах массовой информации» и «Об информации, информационных технологиях и о защите информации»</w:t>
            </w:r>
          </w:p>
        </w:tc>
        <w:tc>
          <w:tcPr>
            <w:tcW w:w="1843" w:type="dxa"/>
          </w:tcPr>
          <w:p w:rsidR="00AC539B" w:rsidRPr="00A663E6" w:rsidRDefault="00AC539B" w:rsidP="00AC539B">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AC539B" w:rsidRPr="00A663E6" w:rsidRDefault="00AC539B" w:rsidP="00AC539B">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AC539B" w:rsidRPr="00A663E6" w:rsidRDefault="00AC539B" w:rsidP="00AC539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AC539B" w:rsidRPr="007D6443" w:rsidTr="001B020D">
        <w:tc>
          <w:tcPr>
            <w:tcW w:w="14879" w:type="dxa"/>
            <w:gridSpan w:val="6"/>
          </w:tcPr>
          <w:p w:rsidR="00AC539B" w:rsidRPr="00A663E6" w:rsidRDefault="00AC539B" w:rsidP="00AC539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Комитет</w:t>
            </w:r>
            <w:r w:rsidRPr="009608F7">
              <w:rPr>
                <w:rFonts w:ascii="Times New Roman" w:hAnsi="Times New Roman" w:cs="Times New Roman"/>
                <w:b/>
                <w:color w:val="000000" w:themeColor="text1"/>
                <w:sz w:val="24"/>
                <w:szCs w:val="24"/>
              </w:rPr>
              <w:t xml:space="preserve"> по социальной защите и занятости населения</w:t>
            </w:r>
          </w:p>
        </w:tc>
      </w:tr>
      <w:tr w:rsidR="00AC539B" w:rsidRPr="007D6443" w:rsidTr="00A33A9C">
        <w:tc>
          <w:tcPr>
            <w:tcW w:w="674" w:type="dxa"/>
          </w:tcPr>
          <w:p w:rsidR="00AC539B" w:rsidRPr="00A663E6" w:rsidRDefault="00D10D05" w:rsidP="00AC53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149" w:type="dxa"/>
          </w:tcPr>
          <w:p w:rsidR="00AC539B" w:rsidRPr="00A663E6" w:rsidRDefault="00AC539B" w:rsidP="00AC539B">
            <w:pPr>
              <w:pStyle w:val="3"/>
              <w:shd w:val="clear" w:color="auto" w:fill="FFFFFF"/>
              <w:spacing w:before="0" w:beforeAutospacing="0" w:after="0" w:afterAutospacing="0" w:line="270" w:lineRule="atLeast"/>
              <w:outlineLvl w:val="2"/>
              <w:rPr>
                <w:b w:val="0"/>
                <w:bCs w:val="0"/>
                <w:color w:val="000000" w:themeColor="text1"/>
                <w:sz w:val="24"/>
                <w:szCs w:val="24"/>
              </w:rPr>
            </w:pPr>
            <w:r w:rsidRPr="00863298">
              <w:rPr>
                <w:b w:val="0"/>
                <w:bCs w:val="0"/>
                <w:color w:val="000000" w:themeColor="text1"/>
                <w:sz w:val="24"/>
                <w:szCs w:val="24"/>
              </w:rPr>
              <w:t xml:space="preserve">№ 303072-8 «О внесении изменения в статью 168 Трудового кодекса Российской Федерации» (об установлении минимального размера суточных за каждый день </w:t>
            </w:r>
            <w:r w:rsidRPr="00863298">
              <w:rPr>
                <w:b w:val="0"/>
                <w:bCs w:val="0"/>
                <w:color w:val="000000" w:themeColor="text1"/>
                <w:sz w:val="24"/>
                <w:szCs w:val="24"/>
              </w:rPr>
              <w:lastRenderedPageBreak/>
              <w:t>нахождения работника в служебной командировке)</w:t>
            </w:r>
          </w:p>
        </w:tc>
        <w:tc>
          <w:tcPr>
            <w:tcW w:w="5811" w:type="dxa"/>
          </w:tcPr>
          <w:p w:rsidR="00AC539B" w:rsidRPr="00863298" w:rsidRDefault="00AC539B" w:rsidP="00AC539B">
            <w:pPr>
              <w:autoSpaceDE w:val="0"/>
              <w:autoSpaceDN w:val="0"/>
              <w:adjustRightInd w:val="0"/>
              <w:jc w:val="both"/>
              <w:rPr>
                <w:rFonts w:ascii="Times New Roman" w:hAnsi="Times New Roman" w:cs="Times New Roman"/>
                <w:color w:val="000000" w:themeColor="text1"/>
                <w:szCs w:val="24"/>
              </w:rPr>
            </w:pPr>
            <w:r w:rsidRPr="00863298">
              <w:rPr>
                <w:rFonts w:ascii="Times New Roman" w:hAnsi="Times New Roman" w:cs="Times New Roman"/>
                <w:color w:val="000000" w:themeColor="text1"/>
                <w:szCs w:val="24"/>
              </w:rPr>
              <w:lastRenderedPageBreak/>
              <w:t>В соответствии с частью третьей статьи 168 Трудового кодекса Российской Федерации (далее - ТК РФ) 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w:t>
            </w:r>
            <w:r w:rsidRPr="00863298">
              <w:rPr>
                <w:rFonts w:ascii="Times New Roman" w:hAnsi="Times New Roman" w:cs="Times New Roman"/>
                <w:color w:val="000000" w:themeColor="text1"/>
                <w:szCs w:val="24"/>
              </w:rPr>
              <w:lastRenderedPageBreak/>
              <w:t xml:space="preserve">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Тем не менее субъекты Российской Федерации в большинстве своем ориентируются на постановление Правительства Российской Федерации от 2 октября 2002 г. № 729, в соответствии с которым размер суточных расходов, связанных со служебными командировками, составляет 100 рублей. </w:t>
            </w:r>
          </w:p>
          <w:p w:rsidR="00AC539B" w:rsidRPr="00863298" w:rsidRDefault="00AC539B" w:rsidP="00AC539B">
            <w:pPr>
              <w:autoSpaceDE w:val="0"/>
              <w:autoSpaceDN w:val="0"/>
              <w:adjustRightInd w:val="0"/>
              <w:jc w:val="both"/>
              <w:rPr>
                <w:rFonts w:ascii="Times New Roman" w:hAnsi="Times New Roman" w:cs="Times New Roman"/>
                <w:color w:val="000000" w:themeColor="text1"/>
                <w:szCs w:val="24"/>
              </w:rPr>
            </w:pPr>
            <w:r w:rsidRPr="00863298">
              <w:rPr>
                <w:rFonts w:ascii="Times New Roman" w:hAnsi="Times New Roman" w:cs="Times New Roman"/>
                <w:color w:val="000000" w:themeColor="text1"/>
                <w:szCs w:val="24"/>
              </w:rPr>
              <w:t xml:space="preserve">В данный момент фактически сложилась ситуации, при которой уровень жизни граждан, чья работа связана с частыми командировками, снижается, поскольку работник должен оплачивать расходы сверх установленной суммы (100 рублей) из собственных денежных средств. </w:t>
            </w:r>
          </w:p>
          <w:p w:rsidR="00AC539B" w:rsidRPr="00863298" w:rsidRDefault="00AC539B" w:rsidP="00AC539B">
            <w:pPr>
              <w:autoSpaceDE w:val="0"/>
              <w:autoSpaceDN w:val="0"/>
              <w:adjustRightInd w:val="0"/>
              <w:jc w:val="both"/>
              <w:rPr>
                <w:rFonts w:ascii="Times New Roman" w:hAnsi="Times New Roman" w:cs="Times New Roman"/>
                <w:color w:val="000000" w:themeColor="text1"/>
                <w:szCs w:val="24"/>
              </w:rPr>
            </w:pPr>
            <w:r w:rsidRPr="00863298">
              <w:rPr>
                <w:rFonts w:ascii="Times New Roman" w:hAnsi="Times New Roman" w:cs="Times New Roman"/>
                <w:color w:val="000000" w:themeColor="text1"/>
                <w:szCs w:val="24"/>
              </w:rPr>
              <w:t>В то же время в соответствии с данными Федеральной службы государственной статистики (Росстата) в период с 2002 по 2022 год совокупный уровень инфляции в России составил почти 584%. При индексации суточных с учетом такого показателя инфляции за 20 лет их размер сегодня должен составлять не менее 583 рублей 69 копеек. При этом в условиях роста потребительских цен отсутствие индексации размеров суточных существенно ущемляет права и интересы командированных работников.</w:t>
            </w:r>
          </w:p>
          <w:p w:rsidR="00AC539B" w:rsidRPr="00A663E6" w:rsidRDefault="00AC539B" w:rsidP="00AC539B">
            <w:pPr>
              <w:autoSpaceDE w:val="0"/>
              <w:autoSpaceDN w:val="0"/>
              <w:adjustRightInd w:val="0"/>
              <w:jc w:val="both"/>
              <w:rPr>
                <w:rFonts w:ascii="Times New Roman" w:hAnsi="Times New Roman" w:cs="Times New Roman"/>
                <w:color w:val="000000" w:themeColor="text1"/>
                <w:sz w:val="24"/>
                <w:szCs w:val="24"/>
              </w:rPr>
            </w:pPr>
            <w:r w:rsidRPr="00863298">
              <w:rPr>
                <w:rFonts w:ascii="Times New Roman" w:hAnsi="Times New Roman" w:cs="Times New Roman"/>
                <w:color w:val="000000" w:themeColor="text1"/>
                <w:szCs w:val="24"/>
              </w:rPr>
              <w:t>Проектом предлагается установить размер возмещения суточных, связанных со служебными командировками, не ниже 1/30 величины минимального размера оплаты труда, установленного в соответствующих субъектах Российской Федерации, за каждый день нахождения в служебной командировке. Минимальная сумма суточных составит 541 рубль 40 копеек, что вполне согласуется с теми необходимыми финансовыми расходами, который вынужден нести работник, находясь в командировке</w:t>
            </w:r>
          </w:p>
        </w:tc>
        <w:tc>
          <w:tcPr>
            <w:tcW w:w="1843" w:type="dxa"/>
          </w:tcPr>
          <w:p w:rsidR="00AC539B" w:rsidRPr="00A663E6" w:rsidRDefault="00AC539B" w:rsidP="00AC539B">
            <w:pPr>
              <w:autoSpaceDE w:val="0"/>
              <w:autoSpaceDN w:val="0"/>
              <w:adjustRightInd w:val="0"/>
              <w:jc w:val="center"/>
              <w:rPr>
                <w:rFonts w:ascii="Times New Roman" w:hAnsi="Times New Roman"/>
                <w:color w:val="000000" w:themeColor="text1"/>
                <w:sz w:val="24"/>
                <w:szCs w:val="24"/>
                <w:lang w:eastAsia="ru-RU"/>
              </w:rPr>
            </w:pPr>
            <w:r w:rsidRPr="00863298">
              <w:rPr>
                <w:rFonts w:ascii="Times New Roman" w:hAnsi="Times New Roman"/>
                <w:color w:val="000000" w:themeColor="text1"/>
                <w:sz w:val="24"/>
                <w:szCs w:val="24"/>
                <w:lang w:eastAsia="ru-RU"/>
              </w:rPr>
              <w:lastRenderedPageBreak/>
              <w:t>Государственное Собрание - Курултай Республики Башкортостан</w:t>
            </w:r>
          </w:p>
        </w:tc>
        <w:tc>
          <w:tcPr>
            <w:tcW w:w="1701" w:type="dxa"/>
          </w:tcPr>
          <w:p w:rsidR="00AC539B" w:rsidRPr="00A663E6" w:rsidRDefault="00AC539B" w:rsidP="00AC539B">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AC539B" w:rsidRPr="00A663E6" w:rsidRDefault="00AC539B" w:rsidP="00AC539B">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AC539B" w:rsidRPr="007D6443" w:rsidTr="001F0A3D">
        <w:trPr>
          <w:trHeight w:val="843"/>
        </w:trPr>
        <w:tc>
          <w:tcPr>
            <w:tcW w:w="674" w:type="dxa"/>
            <w:tcBorders>
              <w:bottom w:val="single" w:sz="4" w:space="0" w:color="auto"/>
            </w:tcBorders>
          </w:tcPr>
          <w:p w:rsidR="00AC539B" w:rsidRPr="00A663E6" w:rsidRDefault="00EF38D2" w:rsidP="00AC53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3149" w:type="dxa"/>
            <w:tcBorders>
              <w:bottom w:val="single" w:sz="4" w:space="0" w:color="auto"/>
            </w:tcBorders>
          </w:tcPr>
          <w:p w:rsidR="00AC539B" w:rsidRPr="00A663E6" w:rsidRDefault="00AC539B" w:rsidP="00AC539B">
            <w:pPr>
              <w:jc w:val="both"/>
              <w:rPr>
                <w:rFonts w:ascii="Times New Roman" w:hAnsi="Times New Roman" w:cs="Times New Roman"/>
                <w:color w:val="000000" w:themeColor="text1"/>
                <w:sz w:val="24"/>
                <w:szCs w:val="24"/>
              </w:rPr>
            </w:pPr>
            <w:r w:rsidRPr="001F0A3D">
              <w:rPr>
                <w:rFonts w:ascii="Times New Roman" w:hAnsi="Times New Roman" w:cs="Times New Roman"/>
                <w:color w:val="000000" w:themeColor="text1"/>
                <w:sz w:val="24"/>
                <w:szCs w:val="24"/>
              </w:rPr>
              <w:t xml:space="preserve">№ 321830-8 «О внесении изменений в Федеральный закон «О государственной социальной помощи» и Федеральный закон «О порядке учета доходов и расчета </w:t>
            </w:r>
            <w:r w:rsidRPr="001F0A3D">
              <w:rPr>
                <w:rFonts w:ascii="Times New Roman" w:hAnsi="Times New Roman" w:cs="Times New Roman"/>
                <w:color w:val="000000" w:themeColor="text1"/>
                <w:sz w:val="24"/>
                <w:szCs w:val="24"/>
              </w:rPr>
              <w:lastRenderedPageBreak/>
              <w:t>среднедушевого дохода семьи и дохода одиноко проживающего гражданина для признания их малоимущими и оказания им государственной социальной помощи» (в части установления единых требований к условиям и порядку оказания государственной социальной помощи)</w:t>
            </w:r>
          </w:p>
        </w:tc>
        <w:tc>
          <w:tcPr>
            <w:tcW w:w="5811" w:type="dxa"/>
            <w:tcBorders>
              <w:bottom w:val="single" w:sz="4" w:space="0" w:color="auto"/>
            </w:tcBorders>
          </w:tcPr>
          <w:p w:rsidR="00AC539B" w:rsidRPr="001F0A3D" w:rsidRDefault="00AC539B" w:rsidP="00AC539B">
            <w:pPr>
              <w:jc w:val="both"/>
              <w:rPr>
                <w:rFonts w:ascii="Times New Roman" w:hAnsi="Times New Roman" w:cs="Times New Roman"/>
                <w:color w:val="000000" w:themeColor="text1"/>
                <w:szCs w:val="24"/>
              </w:rPr>
            </w:pPr>
            <w:r w:rsidRPr="001F0A3D">
              <w:rPr>
                <w:rFonts w:ascii="Times New Roman" w:hAnsi="Times New Roman" w:cs="Times New Roman"/>
                <w:color w:val="000000" w:themeColor="text1"/>
                <w:szCs w:val="24"/>
              </w:rPr>
              <w:lastRenderedPageBreak/>
              <w:t>Проект федерального закона подготовлен в целях унификации требований к условиям и порядку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w:t>
            </w:r>
          </w:p>
          <w:p w:rsidR="00AC539B" w:rsidRPr="001F0A3D" w:rsidRDefault="00AC539B" w:rsidP="00AC539B">
            <w:pPr>
              <w:jc w:val="both"/>
              <w:rPr>
                <w:rFonts w:ascii="Times New Roman" w:hAnsi="Times New Roman" w:cs="Times New Roman"/>
                <w:color w:val="000000" w:themeColor="text1"/>
                <w:szCs w:val="24"/>
              </w:rPr>
            </w:pPr>
            <w:r w:rsidRPr="001F0A3D">
              <w:rPr>
                <w:rFonts w:ascii="Times New Roman" w:hAnsi="Times New Roman" w:cs="Times New Roman"/>
                <w:color w:val="000000" w:themeColor="text1"/>
                <w:szCs w:val="24"/>
              </w:rPr>
              <w:lastRenderedPageBreak/>
              <w:t>Предлагается распространить подходы к учету доходов и определения состава семьи, выработанные при осуществлении ежемесячной денежной выплаты на ребенка в возрасте от 3 до 7 лет включительно (постановление Правительства Российской Федерации от 31 марта 2020 г. № 384) и других мер социальной поддержки по нуждаемости, на порядок и условия предоставления государственной социальной помощи, в том числе на основании социального контракта, что позволит сделать поддержку граждан более справедливой и адресной.</w:t>
            </w:r>
          </w:p>
          <w:p w:rsidR="00AC539B" w:rsidRPr="001F0A3D" w:rsidRDefault="00AC539B" w:rsidP="00AC539B">
            <w:pPr>
              <w:jc w:val="both"/>
              <w:rPr>
                <w:rFonts w:ascii="Times New Roman" w:hAnsi="Times New Roman" w:cs="Times New Roman"/>
                <w:color w:val="000000" w:themeColor="text1"/>
                <w:szCs w:val="24"/>
              </w:rPr>
            </w:pPr>
            <w:r w:rsidRPr="001F0A3D">
              <w:rPr>
                <w:rFonts w:ascii="Times New Roman" w:hAnsi="Times New Roman" w:cs="Times New Roman"/>
                <w:color w:val="000000" w:themeColor="text1"/>
                <w:szCs w:val="24"/>
              </w:rPr>
              <w:t>Так, законопроектом предлагается закрепить переход от понятия «домохозяйства», использующегося для целей официального статистического учета, к понятию «семья» при назначении государственной социальной помощи.</w:t>
            </w:r>
          </w:p>
          <w:p w:rsidR="00AC539B" w:rsidRPr="001F0A3D" w:rsidRDefault="00AC539B" w:rsidP="00AC539B">
            <w:pPr>
              <w:jc w:val="both"/>
              <w:rPr>
                <w:rFonts w:ascii="Times New Roman" w:hAnsi="Times New Roman" w:cs="Times New Roman"/>
                <w:color w:val="000000" w:themeColor="text1"/>
                <w:szCs w:val="24"/>
              </w:rPr>
            </w:pPr>
            <w:r w:rsidRPr="001F0A3D">
              <w:rPr>
                <w:rFonts w:ascii="Times New Roman" w:hAnsi="Times New Roman" w:cs="Times New Roman"/>
                <w:color w:val="000000" w:themeColor="text1"/>
                <w:szCs w:val="24"/>
              </w:rPr>
              <w:t>В состав семьи будут входить заявитель, его супруг (супруга), его несовершеннолетние дети и его дети в возрасте до 23 лет, обучающиеся в образовательных учреждениях по очной форме обучения, в том числе находящиеся под опекой и попечительством (за исключением таких детей, состоящих в браке). При этом исключаются родители, братья и сестры заявителя и его супруга (супруги). Данной нормой предлагается изменить состав семьи, который используется при расчете ее среднедушевого дохода в целях недопущения дифференциации установления права гражданина на получения мер социальной поддержки (в том числе государственной социальной помощи) в зависимости от состава семьи и обеспечения гражданам равного доступа к указанным мерам.</w:t>
            </w:r>
          </w:p>
          <w:p w:rsidR="00AC539B" w:rsidRPr="00A663E6" w:rsidRDefault="00AC539B" w:rsidP="00AC539B">
            <w:pPr>
              <w:jc w:val="both"/>
              <w:rPr>
                <w:rFonts w:ascii="Times New Roman" w:hAnsi="Times New Roman" w:cs="Times New Roman"/>
                <w:color w:val="000000" w:themeColor="text1"/>
                <w:sz w:val="24"/>
                <w:szCs w:val="24"/>
              </w:rPr>
            </w:pPr>
            <w:r w:rsidRPr="001F0A3D">
              <w:rPr>
                <w:rFonts w:ascii="Times New Roman" w:hAnsi="Times New Roman" w:cs="Times New Roman"/>
                <w:color w:val="000000" w:themeColor="text1"/>
                <w:szCs w:val="24"/>
              </w:rPr>
              <w:t>Законопроект позволяет сформировать единые и понятные для граждан требования к условиям и порядку назначения государственной социальной помощи, в том числе на основании социального контракта, и обеспечить условия для повышения благосостояния малоимущих семей и малоимущих одиноко проживающих граждан, основанные на принципах социального казначейства</w:t>
            </w:r>
          </w:p>
        </w:tc>
        <w:tc>
          <w:tcPr>
            <w:tcW w:w="1843" w:type="dxa"/>
            <w:tcBorders>
              <w:bottom w:val="single" w:sz="4" w:space="0" w:color="auto"/>
            </w:tcBorders>
          </w:tcPr>
          <w:p w:rsidR="00AC539B" w:rsidRPr="00A663E6" w:rsidRDefault="00AC539B" w:rsidP="00AC539B">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Borders>
              <w:bottom w:val="single" w:sz="4" w:space="0" w:color="auto"/>
            </w:tcBorders>
          </w:tcPr>
          <w:p w:rsidR="00AC539B" w:rsidRPr="00A663E6" w:rsidRDefault="00AC539B" w:rsidP="00AC539B">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bottom w:val="single" w:sz="4" w:space="0" w:color="auto"/>
            </w:tcBorders>
          </w:tcPr>
          <w:p w:rsidR="00AC539B" w:rsidRPr="00A663E6" w:rsidRDefault="00AC539B" w:rsidP="00AC539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AC539B" w:rsidRPr="007D6443" w:rsidTr="001F0A3D">
        <w:trPr>
          <w:trHeight w:val="726"/>
        </w:trPr>
        <w:tc>
          <w:tcPr>
            <w:tcW w:w="674" w:type="dxa"/>
            <w:tcBorders>
              <w:top w:val="single" w:sz="4" w:space="0" w:color="auto"/>
              <w:bottom w:val="single" w:sz="4" w:space="0" w:color="auto"/>
            </w:tcBorders>
          </w:tcPr>
          <w:p w:rsidR="00AC539B" w:rsidRPr="00A663E6" w:rsidRDefault="00EF38D2" w:rsidP="00AC53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3149" w:type="dxa"/>
            <w:tcBorders>
              <w:top w:val="single" w:sz="4" w:space="0" w:color="auto"/>
              <w:bottom w:val="single" w:sz="4" w:space="0" w:color="auto"/>
            </w:tcBorders>
          </w:tcPr>
          <w:p w:rsidR="00AC539B" w:rsidRPr="00A663E6" w:rsidRDefault="00AC539B" w:rsidP="00AC539B">
            <w:pPr>
              <w:jc w:val="both"/>
              <w:rPr>
                <w:rFonts w:ascii="Times New Roman" w:hAnsi="Times New Roman" w:cs="Times New Roman"/>
                <w:color w:val="000000" w:themeColor="text1"/>
                <w:sz w:val="24"/>
                <w:szCs w:val="24"/>
              </w:rPr>
            </w:pPr>
            <w:r w:rsidRPr="001F0A3D">
              <w:rPr>
                <w:rFonts w:ascii="Times New Roman" w:hAnsi="Times New Roman" w:cs="Times New Roman"/>
                <w:color w:val="000000" w:themeColor="text1"/>
                <w:sz w:val="24"/>
                <w:szCs w:val="24"/>
              </w:rPr>
              <w:t xml:space="preserve">№ 325736-8 «О внесении изменений в Федеральный закон «О специальной оценке </w:t>
            </w:r>
            <w:r w:rsidRPr="001F0A3D">
              <w:rPr>
                <w:rFonts w:ascii="Times New Roman" w:hAnsi="Times New Roman" w:cs="Times New Roman"/>
                <w:color w:val="000000" w:themeColor="text1"/>
                <w:sz w:val="24"/>
                <w:szCs w:val="24"/>
              </w:rPr>
              <w:lastRenderedPageBreak/>
              <w:t>условий труда» (об особенностях порядка проведения специальной оценки условий труда)</w:t>
            </w:r>
          </w:p>
        </w:tc>
        <w:tc>
          <w:tcPr>
            <w:tcW w:w="5811" w:type="dxa"/>
            <w:tcBorders>
              <w:top w:val="single" w:sz="4" w:space="0" w:color="auto"/>
              <w:bottom w:val="single" w:sz="4" w:space="0" w:color="auto"/>
            </w:tcBorders>
          </w:tcPr>
          <w:p w:rsidR="00AC539B" w:rsidRPr="001F0A3D" w:rsidRDefault="00AC539B" w:rsidP="00AC539B">
            <w:pPr>
              <w:jc w:val="both"/>
              <w:rPr>
                <w:rFonts w:ascii="Times New Roman" w:hAnsi="Times New Roman" w:cs="Times New Roman"/>
                <w:color w:val="000000" w:themeColor="text1"/>
                <w:szCs w:val="24"/>
              </w:rPr>
            </w:pPr>
            <w:r w:rsidRPr="001F0A3D">
              <w:rPr>
                <w:rFonts w:ascii="Times New Roman" w:hAnsi="Times New Roman" w:cs="Times New Roman"/>
                <w:color w:val="000000" w:themeColor="text1"/>
                <w:szCs w:val="24"/>
              </w:rPr>
              <w:lastRenderedPageBreak/>
              <w:t xml:space="preserve">Проект федерального закона разработан во исполнение постановления Конституционного Суда Российской Федерации от 4 октября 2022 г. № 40-П «По делу о проверке конституционности пункта 17 части 1 статьи 30 Федерального </w:t>
            </w:r>
            <w:r w:rsidRPr="001F0A3D">
              <w:rPr>
                <w:rFonts w:ascii="Times New Roman" w:hAnsi="Times New Roman" w:cs="Times New Roman"/>
                <w:color w:val="000000" w:themeColor="text1"/>
                <w:szCs w:val="24"/>
              </w:rPr>
              <w:lastRenderedPageBreak/>
              <w:t>закона «О страховых пенсиях» и статей 12 и 13 Федерального закона «О специальной оценке условий труда» и в целях совершенствования механизмов применения цифровых технологий в сфере действия законодательства о специальной оценке условий труда путем внедрения цифровых технологий.</w:t>
            </w:r>
          </w:p>
          <w:p w:rsidR="00AC539B" w:rsidRPr="001F0A3D" w:rsidRDefault="00AC539B" w:rsidP="00AC539B">
            <w:pPr>
              <w:jc w:val="both"/>
              <w:rPr>
                <w:rFonts w:ascii="Times New Roman" w:hAnsi="Times New Roman" w:cs="Times New Roman"/>
                <w:color w:val="000000" w:themeColor="text1"/>
                <w:szCs w:val="24"/>
              </w:rPr>
            </w:pPr>
            <w:r w:rsidRPr="001F0A3D">
              <w:rPr>
                <w:rFonts w:ascii="Times New Roman" w:hAnsi="Times New Roman" w:cs="Times New Roman"/>
                <w:color w:val="000000" w:themeColor="text1"/>
                <w:szCs w:val="24"/>
              </w:rPr>
              <w:t>В рамках реализации постановления Конституционного Суда Российской Федерации законопроектом устанавливаются нормы, обязывающие при проведении специальной оценки условий труда помимо исследования (испытания) и измерения вредных и (или) опасных факторов производственной среды и трудового процесса в отношении рабочих мест организаций и предприятий, осуществляющих отдельные виды деятельности, учитывать также условия осуществления (специфики) трудовой деятельности.</w:t>
            </w:r>
          </w:p>
          <w:p w:rsidR="00AC539B" w:rsidRPr="001F0A3D" w:rsidRDefault="00AC539B" w:rsidP="00AC539B">
            <w:pPr>
              <w:jc w:val="both"/>
              <w:rPr>
                <w:rFonts w:ascii="Times New Roman" w:hAnsi="Times New Roman" w:cs="Times New Roman"/>
                <w:color w:val="000000" w:themeColor="text1"/>
                <w:szCs w:val="24"/>
              </w:rPr>
            </w:pPr>
            <w:r w:rsidRPr="001F0A3D">
              <w:rPr>
                <w:rFonts w:ascii="Times New Roman" w:hAnsi="Times New Roman" w:cs="Times New Roman"/>
                <w:color w:val="000000" w:themeColor="text1"/>
                <w:szCs w:val="24"/>
              </w:rPr>
              <w:t>Предлагаемые изменения позволят реализовать право на досрочное пенсионное обеспечение работников, занятых на рабочих местах в учреждениях, исполняющих уголовные наказания в виде лишения свободы, работа на которых предполагает взаимодействие с осужденными.</w:t>
            </w:r>
          </w:p>
          <w:p w:rsidR="00AC539B" w:rsidRPr="00A663E6" w:rsidRDefault="00AC539B" w:rsidP="00AC539B">
            <w:pPr>
              <w:jc w:val="both"/>
              <w:rPr>
                <w:rFonts w:ascii="Times New Roman" w:hAnsi="Times New Roman" w:cs="Times New Roman"/>
                <w:color w:val="000000" w:themeColor="text1"/>
                <w:sz w:val="24"/>
                <w:szCs w:val="24"/>
              </w:rPr>
            </w:pPr>
            <w:r w:rsidRPr="001F0A3D">
              <w:rPr>
                <w:rFonts w:ascii="Times New Roman" w:hAnsi="Times New Roman" w:cs="Times New Roman"/>
                <w:color w:val="000000" w:themeColor="text1"/>
                <w:szCs w:val="24"/>
              </w:rPr>
              <w:t>Обязательное применение особенностей проведения специальной оценки условий труда на таких рабочих местах, позволит учитывать специфику трудовой деятельности работников при определении итогового класса (подкласса) условий труда, от степени которого зависит величина дополнительного тарифа к страховым взносам на обязательное пенсионное страхование</w:t>
            </w:r>
          </w:p>
        </w:tc>
        <w:tc>
          <w:tcPr>
            <w:tcW w:w="1843" w:type="dxa"/>
            <w:tcBorders>
              <w:top w:val="single" w:sz="4" w:space="0" w:color="auto"/>
              <w:bottom w:val="single" w:sz="4" w:space="0" w:color="auto"/>
            </w:tcBorders>
          </w:tcPr>
          <w:p w:rsidR="00AC539B" w:rsidRPr="00A663E6" w:rsidRDefault="00AC539B" w:rsidP="00AC539B">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Borders>
              <w:top w:val="single" w:sz="4" w:space="0" w:color="auto"/>
              <w:bottom w:val="single" w:sz="4" w:space="0" w:color="auto"/>
            </w:tcBorders>
          </w:tcPr>
          <w:p w:rsidR="00AC539B" w:rsidRPr="00A663E6" w:rsidRDefault="00AC539B" w:rsidP="00AC539B">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bottom w:val="single" w:sz="4" w:space="0" w:color="auto"/>
            </w:tcBorders>
          </w:tcPr>
          <w:p w:rsidR="00AC539B" w:rsidRPr="00A663E6" w:rsidRDefault="00AC539B" w:rsidP="00AC539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AC539B" w:rsidRPr="007D6443" w:rsidTr="0008297A">
        <w:tc>
          <w:tcPr>
            <w:tcW w:w="14879" w:type="dxa"/>
            <w:gridSpan w:val="6"/>
          </w:tcPr>
          <w:p w:rsidR="00AC539B" w:rsidRPr="00A663E6" w:rsidRDefault="00AC539B" w:rsidP="00AC539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Комитет</w:t>
            </w:r>
            <w:r w:rsidRPr="009608F7">
              <w:rPr>
                <w:rFonts w:ascii="Times New Roman" w:hAnsi="Times New Roman" w:cs="Times New Roman"/>
                <w:b/>
                <w:color w:val="000000" w:themeColor="text1"/>
                <w:sz w:val="24"/>
                <w:szCs w:val="24"/>
              </w:rPr>
              <w:t xml:space="preserve"> по образованию и науке</w:t>
            </w:r>
          </w:p>
        </w:tc>
      </w:tr>
      <w:tr w:rsidR="00AC539B" w:rsidRPr="007D6443" w:rsidTr="006017F7">
        <w:trPr>
          <w:trHeight w:val="293"/>
        </w:trPr>
        <w:tc>
          <w:tcPr>
            <w:tcW w:w="674" w:type="dxa"/>
          </w:tcPr>
          <w:p w:rsidR="00AC539B" w:rsidRPr="00A663E6" w:rsidRDefault="00EF38D2" w:rsidP="00AC53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3149" w:type="dxa"/>
          </w:tcPr>
          <w:p w:rsidR="00AC539B" w:rsidRPr="00A663E6" w:rsidRDefault="00AC539B" w:rsidP="00AC539B">
            <w:pPr>
              <w:jc w:val="both"/>
              <w:rPr>
                <w:rFonts w:ascii="Times New Roman" w:hAnsi="Times New Roman" w:cs="Times New Roman"/>
                <w:color w:val="000000" w:themeColor="text1"/>
                <w:sz w:val="24"/>
                <w:szCs w:val="24"/>
              </w:rPr>
            </w:pPr>
            <w:r w:rsidRPr="00EC4733">
              <w:rPr>
                <w:rFonts w:ascii="Times New Roman" w:hAnsi="Times New Roman" w:cs="Times New Roman"/>
                <w:color w:val="000000" w:themeColor="text1"/>
                <w:szCs w:val="24"/>
              </w:rPr>
              <w:t xml:space="preserve">№ 218355-8 «О внесении изменений в статью 71 Федерального закона «Об образовании в Российской Федерации» и статью 17 Федерального закона «О государственной политике Российской Федерации в отношении соотечественников за рубежом» (в части предоставления особых прав приема для </w:t>
            </w:r>
            <w:r w:rsidRPr="00EC4733">
              <w:rPr>
                <w:rFonts w:ascii="Times New Roman" w:hAnsi="Times New Roman" w:cs="Times New Roman"/>
                <w:color w:val="000000" w:themeColor="text1"/>
                <w:szCs w:val="24"/>
              </w:rPr>
              <w:lastRenderedPageBreak/>
              <w:t>получения высшего образования детям, состоящим в российском гражданстве или являющимся соотечественниками, проживающими за рубежом)</w:t>
            </w:r>
          </w:p>
        </w:tc>
        <w:tc>
          <w:tcPr>
            <w:tcW w:w="5811" w:type="dxa"/>
          </w:tcPr>
          <w:p w:rsidR="00AC539B" w:rsidRPr="00A663E6" w:rsidRDefault="00AC539B" w:rsidP="00AC539B">
            <w:pPr>
              <w:jc w:val="both"/>
              <w:rPr>
                <w:rFonts w:ascii="Times New Roman" w:hAnsi="Times New Roman" w:cs="Times New Roman"/>
                <w:color w:val="000000" w:themeColor="text1"/>
                <w:sz w:val="24"/>
                <w:szCs w:val="24"/>
              </w:rPr>
            </w:pPr>
            <w:r w:rsidRPr="00DF138A">
              <w:rPr>
                <w:rFonts w:ascii="Times New Roman" w:hAnsi="Times New Roman" w:cs="Times New Roman"/>
                <w:color w:val="000000" w:themeColor="text1"/>
                <w:sz w:val="24"/>
                <w:szCs w:val="24"/>
              </w:rPr>
              <w:lastRenderedPageBreak/>
              <w:t>Предлагается предоставить особые права (право на прием без вступительных испытаний) при приеме для получения высшего образования детям, состоящим в российском гражданстве или являющимся соотечественниками, проживающими за рубежом, являющимся членами сборных команд иностранного государства, участвовавшим в международных олимпиадах по общеобразовательным предметам, перечень которых утверждается в порядке, установленном Правительством РФ</w:t>
            </w:r>
          </w:p>
        </w:tc>
        <w:tc>
          <w:tcPr>
            <w:tcW w:w="1843" w:type="dxa"/>
          </w:tcPr>
          <w:p w:rsidR="00AC539B" w:rsidRDefault="00AC539B" w:rsidP="00AC539B">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26427A">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РФ</w:t>
            </w:r>
          </w:p>
          <w:p w:rsidR="00AC539B" w:rsidRPr="00A663E6" w:rsidRDefault="00AC539B" w:rsidP="00AC539B">
            <w:pPr>
              <w:autoSpaceDE w:val="0"/>
              <w:autoSpaceDN w:val="0"/>
              <w:adjustRightInd w:val="0"/>
              <w:jc w:val="center"/>
              <w:rPr>
                <w:rFonts w:ascii="Times New Roman" w:hAnsi="Times New Roman"/>
                <w:color w:val="000000" w:themeColor="text1"/>
                <w:sz w:val="24"/>
                <w:szCs w:val="24"/>
                <w:lang w:eastAsia="ru-RU"/>
              </w:rPr>
            </w:pPr>
            <w:r w:rsidRPr="0026427A">
              <w:rPr>
                <w:rFonts w:ascii="Times New Roman" w:hAnsi="Times New Roman"/>
                <w:color w:val="000000" w:themeColor="text1"/>
                <w:sz w:val="24"/>
                <w:szCs w:val="24"/>
                <w:lang w:eastAsia="ru-RU"/>
              </w:rPr>
              <w:t>С.В.</w:t>
            </w:r>
            <w:r>
              <w:rPr>
                <w:rFonts w:ascii="Times New Roman" w:hAnsi="Times New Roman"/>
                <w:color w:val="000000" w:themeColor="text1"/>
                <w:sz w:val="24"/>
                <w:szCs w:val="24"/>
                <w:lang w:eastAsia="ru-RU"/>
              </w:rPr>
              <w:t xml:space="preserve"> </w:t>
            </w:r>
            <w:proofErr w:type="spellStart"/>
            <w:r w:rsidRPr="0026427A">
              <w:rPr>
                <w:rFonts w:ascii="Times New Roman" w:hAnsi="Times New Roman"/>
                <w:color w:val="000000" w:themeColor="text1"/>
                <w:sz w:val="24"/>
                <w:szCs w:val="24"/>
                <w:lang w:eastAsia="ru-RU"/>
              </w:rPr>
              <w:t>Кабышев</w:t>
            </w:r>
            <w:proofErr w:type="spellEnd"/>
            <w:r w:rsidRPr="0026427A">
              <w:rPr>
                <w:rFonts w:ascii="Times New Roman" w:hAnsi="Times New Roman"/>
                <w:color w:val="000000" w:themeColor="text1"/>
                <w:sz w:val="24"/>
                <w:szCs w:val="24"/>
                <w:lang w:eastAsia="ru-RU"/>
              </w:rPr>
              <w:t>, А.Г.</w:t>
            </w:r>
            <w:r>
              <w:rPr>
                <w:rFonts w:ascii="Times New Roman" w:hAnsi="Times New Roman"/>
                <w:color w:val="000000" w:themeColor="text1"/>
                <w:sz w:val="24"/>
                <w:szCs w:val="24"/>
                <w:lang w:eastAsia="ru-RU"/>
              </w:rPr>
              <w:t xml:space="preserve"> </w:t>
            </w:r>
            <w:proofErr w:type="spellStart"/>
            <w:r w:rsidRPr="0026427A">
              <w:rPr>
                <w:rFonts w:ascii="Times New Roman" w:hAnsi="Times New Roman"/>
                <w:color w:val="000000" w:themeColor="text1"/>
                <w:sz w:val="24"/>
                <w:szCs w:val="24"/>
                <w:lang w:eastAsia="ru-RU"/>
              </w:rPr>
              <w:t>Мажуга</w:t>
            </w:r>
            <w:proofErr w:type="spellEnd"/>
          </w:p>
        </w:tc>
        <w:tc>
          <w:tcPr>
            <w:tcW w:w="1701" w:type="dxa"/>
          </w:tcPr>
          <w:p w:rsidR="00AC539B" w:rsidRPr="00A663E6" w:rsidRDefault="00AC539B" w:rsidP="00AC539B">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AC539B" w:rsidRPr="00A663E6" w:rsidRDefault="00AC539B" w:rsidP="00AC539B">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AC539B" w:rsidRPr="007D6443" w:rsidTr="000B1A68">
        <w:trPr>
          <w:trHeight w:val="237"/>
        </w:trPr>
        <w:tc>
          <w:tcPr>
            <w:tcW w:w="14879" w:type="dxa"/>
            <w:gridSpan w:val="6"/>
            <w:tcBorders>
              <w:top w:val="single" w:sz="4" w:space="0" w:color="auto"/>
              <w:bottom w:val="single" w:sz="4" w:space="0" w:color="auto"/>
            </w:tcBorders>
          </w:tcPr>
          <w:p w:rsidR="00AC539B" w:rsidRPr="009608F7" w:rsidRDefault="00AC539B" w:rsidP="00AC539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Комитет</w:t>
            </w:r>
            <w:r w:rsidRPr="009608F7">
              <w:rPr>
                <w:rFonts w:ascii="Times New Roman" w:hAnsi="Times New Roman" w:cs="Times New Roman"/>
                <w:b/>
                <w:color w:val="000000" w:themeColor="text1"/>
                <w:sz w:val="24"/>
                <w:szCs w:val="24"/>
              </w:rPr>
              <w:t xml:space="preserve"> по спорту, культуре и молодежной политике</w:t>
            </w:r>
          </w:p>
        </w:tc>
      </w:tr>
      <w:tr w:rsidR="00AC539B" w:rsidRPr="007D6443" w:rsidTr="009608F7">
        <w:trPr>
          <w:trHeight w:val="413"/>
        </w:trPr>
        <w:tc>
          <w:tcPr>
            <w:tcW w:w="674" w:type="dxa"/>
            <w:tcBorders>
              <w:top w:val="single" w:sz="4" w:space="0" w:color="auto"/>
              <w:bottom w:val="single" w:sz="4" w:space="0" w:color="auto"/>
            </w:tcBorders>
          </w:tcPr>
          <w:p w:rsidR="00AC539B" w:rsidRPr="00A663E6" w:rsidRDefault="00EF38D2" w:rsidP="00AC53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3149" w:type="dxa"/>
            <w:tcBorders>
              <w:top w:val="single" w:sz="4" w:space="0" w:color="auto"/>
              <w:bottom w:val="single" w:sz="4" w:space="0" w:color="auto"/>
            </w:tcBorders>
          </w:tcPr>
          <w:p w:rsidR="00AC539B" w:rsidRPr="00A663E6" w:rsidRDefault="00AC539B" w:rsidP="00AC539B">
            <w:pPr>
              <w:jc w:val="both"/>
              <w:rPr>
                <w:rFonts w:ascii="Times New Roman" w:hAnsi="Times New Roman" w:cs="Times New Roman"/>
                <w:color w:val="000000" w:themeColor="text1"/>
                <w:sz w:val="24"/>
                <w:szCs w:val="24"/>
              </w:rPr>
            </w:pPr>
            <w:r w:rsidRPr="00EC1445">
              <w:rPr>
                <w:rFonts w:ascii="Times New Roman" w:hAnsi="Times New Roman" w:cs="Times New Roman"/>
                <w:color w:val="000000" w:themeColor="text1"/>
                <w:sz w:val="24"/>
                <w:szCs w:val="24"/>
              </w:rPr>
              <w:t>№ 321836-8 «О внесении изменений в Федеральный закон «О народных художественных промыслах» (в части совершенствования правового регулирования отношений и расширения направлений государственной поддержки в области народных художественных промыслов)</w:t>
            </w:r>
          </w:p>
        </w:tc>
        <w:tc>
          <w:tcPr>
            <w:tcW w:w="5811" w:type="dxa"/>
            <w:tcBorders>
              <w:top w:val="single" w:sz="4" w:space="0" w:color="auto"/>
              <w:bottom w:val="single" w:sz="4" w:space="0" w:color="auto"/>
            </w:tcBorders>
          </w:tcPr>
          <w:p w:rsidR="00AC539B" w:rsidRPr="00EC1445" w:rsidRDefault="00AC539B" w:rsidP="00AC539B">
            <w:pPr>
              <w:jc w:val="both"/>
              <w:rPr>
                <w:rFonts w:ascii="Times New Roman" w:hAnsi="Times New Roman" w:cs="Times New Roman"/>
                <w:color w:val="000000" w:themeColor="text1"/>
                <w:szCs w:val="24"/>
              </w:rPr>
            </w:pPr>
            <w:r w:rsidRPr="00EC1445">
              <w:rPr>
                <w:rFonts w:ascii="Times New Roman" w:hAnsi="Times New Roman" w:cs="Times New Roman"/>
                <w:color w:val="000000" w:themeColor="text1"/>
                <w:szCs w:val="24"/>
              </w:rPr>
              <w:t>Проект федерального закона «О внесении изменений в Федеральный закон «О народных художественных промыслах» (далее - законопроект) направлен на формирование правовых основ эффективной экосистемы народных художественных промыслов, расширение перечня участников деятельности в области народных художественных промыслов и направлений государственной поддержки.</w:t>
            </w:r>
          </w:p>
          <w:p w:rsidR="00AC539B" w:rsidRPr="00A663E6" w:rsidRDefault="00AC539B" w:rsidP="00AC539B">
            <w:pPr>
              <w:jc w:val="both"/>
              <w:rPr>
                <w:rFonts w:ascii="Times New Roman" w:hAnsi="Times New Roman" w:cs="Times New Roman"/>
                <w:color w:val="000000" w:themeColor="text1"/>
                <w:sz w:val="24"/>
                <w:szCs w:val="24"/>
              </w:rPr>
            </w:pPr>
            <w:r w:rsidRPr="00EC1445">
              <w:rPr>
                <w:rFonts w:ascii="Times New Roman" w:hAnsi="Times New Roman" w:cs="Times New Roman"/>
                <w:color w:val="000000" w:themeColor="text1"/>
                <w:szCs w:val="24"/>
              </w:rPr>
              <w:t>Законопроектом вводятся новые понятия «субъект деятельности в области народных художественных промыслов», «уникальное изделие народных художественных промыслов», «изделие народного художественного промысла признанного художественного достоинства», «типовой образец изделия народных художественных промыслов», «творческое варьирование», а также закрепляется на законодательном уровне сложившаяся практика регистрации образцов изделий народных художественных промыслов признанного художественного достоинства</w:t>
            </w:r>
          </w:p>
        </w:tc>
        <w:tc>
          <w:tcPr>
            <w:tcW w:w="1843" w:type="dxa"/>
            <w:tcBorders>
              <w:top w:val="single" w:sz="4" w:space="0" w:color="auto"/>
              <w:bottom w:val="single" w:sz="4" w:space="0" w:color="auto"/>
            </w:tcBorders>
          </w:tcPr>
          <w:p w:rsidR="00AC539B" w:rsidRPr="00A663E6" w:rsidRDefault="00AC539B" w:rsidP="00AC539B">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Borders>
              <w:top w:val="single" w:sz="4" w:space="0" w:color="auto"/>
              <w:bottom w:val="single" w:sz="4" w:space="0" w:color="auto"/>
            </w:tcBorders>
          </w:tcPr>
          <w:p w:rsidR="00AC539B" w:rsidRPr="00A663E6" w:rsidRDefault="00AC539B" w:rsidP="00AC539B">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bottom w:val="single" w:sz="4" w:space="0" w:color="auto"/>
            </w:tcBorders>
          </w:tcPr>
          <w:p w:rsidR="00AC539B" w:rsidRPr="00A663E6" w:rsidRDefault="00AC539B" w:rsidP="00AC539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AC539B" w:rsidRPr="007D6443" w:rsidTr="009608F7">
        <w:trPr>
          <w:trHeight w:val="438"/>
        </w:trPr>
        <w:tc>
          <w:tcPr>
            <w:tcW w:w="674" w:type="dxa"/>
            <w:tcBorders>
              <w:top w:val="single" w:sz="4" w:space="0" w:color="auto"/>
            </w:tcBorders>
          </w:tcPr>
          <w:p w:rsidR="00AC539B" w:rsidRPr="00A663E6" w:rsidRDefault="00D5749E" w:rsidP="00AC53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bookmarkStart w:id="0" w:name="_GoBack"/>
            <w:bookmarkEnd w:id="0"/>
          </w:p>
        </w:tc>
        <w:tc>
          <w:tcPr>
            <w:tcW w:w="3149" w:type="dxa"/>
            <w:tcBorders>
              <w:top w:val="single" w:sz="4" w:space="0" w:color="auto"/>
            </w:tcBorders>
          </w:tcPr>
          <w:p w:rsidR="00AC539B" w:rsidRPr="00A663E6" w:rsidRDefault="00AC539B" w:rsidP="00AC539B">
            <w:pPr>
              <w:jc w:val="both"/>
              <w:rPr>
                <w:rFonts w:ascii="Times New Roman" w:hAnsi="Times New Roman" w:cs="Times New Roman"/>
                <w:color w:val="000000" w:themeColor="text1"/>
                <w:sz w:val="24"/>
                <w:szCs w:val="24"/>
              </w:rPr>
            </w:pPr>
            <w:r w:rsidRPr="00EC1445">
              <w:rPr>
                <w:rFonts w:ascii="Times New Roman" w:hAnsi="Times New Roman" w:cs="Times New Roman"/>
                <w:color w:val="000000" w:themeColor="text1"/>
                <w:sz w:val="24"/>
                <w:szCs w:val="24"/>
              </w:rPr>
              <w:t xml:space="preserve">№ 332026-8 «Об особенностях правового регулирования отношений в области физической культуры и спорта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w:t>
            </w:r>
            <w:r w:rsidRPr="00EC1445">
              <w:rPr>
                <w:rFonts w:ascii="Times New Roman" w:hAnsi="Times New Roman" w:cs="Times New Roman"/>
                <w:color w:val="000000" w:themeColor="text1"/>
                <w:sz w:val="24"/>
                <w:szCs w:val="24"/>
              </w:rPr>
              <w:lastRenderedPageBreak/>
              <w:t>Республики, Запорожской области, Херсонской области»</w:t>
            </w:r>
          </w:p>
        </w:tc>
        <w:tc>
          <w:tcPr>
            <w:tcW w:w="5811" w:type="dxa"/>
            <w:tcBorders>
              <w:top w:val="single" w:sz="4" w:space="0" w:color="auto"/>
            </w:tcBorders>
          </w:tcPr>
          <w:p w:rsidR="00AC539B" w:rsidRPr="00EC1445" w:rsidRDefault="00AC539B" w:rsidP="00AC539B">
            <w:pPr>
              <w:jc w:val="both"/>
              <w:rPr>
                <w:rFonts w:ascii="Times New Roman" w:hAnsi="Times New Roman" w:cs="Times New Roman"/>
                <w:color w:val="000000" w:themeColor="text1"/>
                <w:szCs w:val="24"/>
              </w:rPr>
            </w:pPr>
            <w:r w:rsidRPr="00EC1445">
              <w:rPr>
                <w:rFonts w:ascii="Times New Roman" w:hAnsi="Times New Roman" w:cs="Times New Roman"/>
                <w:color w:val="000000" w:themeColor="text1"/>
                <w:szCs w:val="24"/>
              </w:rPr>
              <w:lastRenderedPageBreak/>
              <w:t xml:space="preserve">Проект федерального закона «Об особенностях правового регулирования отношений в области физической культуры и спорта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(далее - законопроект) подготовлен в связи с принятием федеральных конституционных законов от 4 октября 2022 г. № 5-ФКЗ, № 6-ФКЗ, № 7-ФКЗ, № 8-ФКЗ о принятии в Российскую Федерацию Донецкой Народной Республики, Луганской Народной Республики, Запорожской области, Херсонской области и образовании в составе Российской Федерации новых субъектов. </w:t>
            </w:r>
          </w:p>
          <w:p w:rsidR="00AC539B" w:rsidRPr="00A663E6" w:rsidRDefault="00AC539B" w:rsidP="00AC539B">
            <w:pPr>
              <w:jc w:val="both"/>
              <w:rPr>
                <w:rFonts w:ascii="Times New Roman" w:hAnsi="Times New Roman" w:cs="Times New Roman"/>
                <w:color w:val="000000" w:themeColor="text1"/>
                <w:sz w:val="24"/>
                <w:szCs w:val="24"/>
              </w:rPr>
            </w:pPr>
            <w:r w:rsidRPr="00EC1445">
              <w:rPr>
                <w:rFonts w:ascii="Times New Roman" w:hAnsi="Times New Roman" w:cs="Times New Roman"/>
                <w:color w:val="000000" w:themeColor="text1"/>
                <w:szCs w:val="24"/>
              </w:rPr>
              <w:lastRenderedPageBreak/>
              <w:t>Законопроект направлен на установление особенностей правового регулирования в целях комплексной интеграции Донецкой Народной Республики, Луганской Народной Республики, Запорожской и Херсонской областей в существующую систему функционирования физической культуры и спорта в Российской Федерации</w:t>
            </w:r>
          </w:p>
        </w:tc>
        <w:tc>
          <w:tcPr>
            <w:tcW w:w="1843" w:type="dxa"/>
            <w:tcBorders>
              <w:top w:val="single" w:sz="4" w:space="0" w:color="auto"/>
            </w:tcBorders>
          </w:tcPr>
          <w:p w:rsidR="00AC539B" w:rsidRPr="00A663E6" w:rsidRDefault="00AC539B" w:rsidP="00AC539B">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Borders>
              <w:top w:val="single" w:sz="4" w:space="0" w:color="auto"/>
            </w:tcBorders>
          </w:tcPr>
          <w:p w:rsidR="00AC539B" w:rsidRPr="00A663E6" w:rsidRDefault="00AC539B" w:rsidP="00AC539B">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tcBorders>
          </w:tcPr>
          <w:p w:rsidR="00AC539B" w:rsidRPr="00A663E6" w:rsidRDefault="00AC539B" w:rsidP="00AC539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6C" w:rsidRDefault="0039156C" w:rsidP="002926C8">
      <w:pPr>
        <w:spacing w:after="0" w:line="240" w:lineRule="auto"/>
      </w:pPr>
      <w:r>
        <w:separator/>
      </w:r>
    </w:p>
  </w:endnote>
  <w:endnote w:type="continuationSeparator" w:id="0">
    <w:p w:rsidR="0039156C" w:rsidRDefault="0039156C"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6C" w:rsidRDefault="0039156C" w:rsidP="002926C8">
      <w:pPr>
        <w:spacing w:after="0" w:line="240" w:lineRule="auto"/>
      </w:pPr>
      <w:r>
        <w:separator/>
      </w:r>
    </w:p>
  </w:footnote>
  <w:footnote w:type="continuationSeparator" w:id="0">
    <w:p w:rsidR="0039156C" w:rsidRDefault="0039156C"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D5749E">
          <w:rPr>
            <w:noProof/>
          </w:rPr>
          <w:t>17</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15:restartNumberingAfterBreak="0">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440A"/>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C556E"/>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1A2"/>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0A3D"/>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7D7A"/>
    <w:rsid w:val="00250084"/>
    <w:rsid w:val="002505BA"/>
    <w:rsid w:val="002534F7"/>
    <w:rsid w:val="00255A42"/>
    <w:rsid w:val="002576A8"/>
    <w:rsid w:val="00261E95"/>
    <w:rsid w:val="002638E2"/>
    <w:rsid w:val="0026427A"/>
    <w:rsid w:val="00265CDF"/>
    <w:rsid w:val="002662E5"/>
    <w:rsid w:val="00271D53"/>
    <w:rsid w:val="002732CD"/>
    <w:rsid w:val="002807B8"/>
    <w:rsid w:val="0028363F"/>
    <w:rsid w:val="0028575D"/>
    <w:rsid w:val="00285998"/>
    <w:rsid w:val="0028639A"/>
    <w:rsid w:val="002878DA"/>
    <w:rsid w:val="00287B52"/>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2BF6"/>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156C"/>
    <w:rsid w:val="003926D1"/>
    <w:rsid w:val="0039396A"/>
    <w:rsid w:val="00393C35"/>
    <w:rsid w:val="00395BA7"/>
    <w:rsid w:val="00397E51"/>
    <w:rsid w:val="003A0DC0"/>
    <w:rsid w:val="003A10BE"/>
    <w:rsid w:val="003A3713"/>
    <w:rsid w:val="003A3B12"/>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07955"/>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364"/>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B75"/>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490C"/>
    <w:rsid w:val="005E6177"/>
    <w:rsid w:val="005F12BC"/>
    <w:rsid w:val="005F1DB8"/>
    <w:rsid w:val="005F1F18"/>
    <w:rsid w:val="005F277A"/>
    <w:rsid w:val="005F2D3B"/>
    <w:rsid w:val="005F68DA"/>
    <w:rsid w:val="006017F7"/>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3FD"/>
    <w:rsid w:val="006428A7"/>
    <w:rsid w:val="00643530"/>
    <w:rsid w:val="00643CA3"/>
    <w:rsid w:val="00643CD5"/>
    <w:rsid w:val="00644716"/>
    <w:rsid w:val="0064531B"/>
    <w:rsid w:val="00645EF5"/>
    <w:rsid w:val="006519F3"/>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869FB"/>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4946"/>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78A"/>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3298"/>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4B46"/>
    <w:rsid w:val="00927BF2"/>
    <w:rsid w:val="009327BA"/>
    <w:rsid w:val="00934B94"/>
    <w:rsid w:val="009354F3"/>
    <w:rsid w:val="00937E23"/>
    <w:rsid w:val="009413B6"/>
    <w:rsid w:val="00941439"/>
    <w:rsid w:val="009513E0"/>
    <w:rsid w:val="00951468"/>
    <w:rsid w:val="0095153F"/>
    <w:rsid w:val="00951E19"/>
    <w:rsid w:val="009559CD"/>
    <w:rsid w:val="009560CA"/>
    <w:rsid w:val="009608F7"/>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663E6"/>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10"/>
    <w:rsid w:val="00AC0F23"/>
    <w:rsid w:val="00AC166E"/>
    <w:rsid w:val="00AC2329"/>
    <w:rsid w:val="00AC2954"/>
    <w:rsid w:val="00AC2BC1"/>
    <w:rsid w:val="00AC40A8"/>
    <w:rsid w:val="00AC49F3"/>
    <w:rsid w:val="00AC539B"/>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490E"/>
    <w:rsid w:val="00B05EDE"/>
    <w:rsid w:val="00B07328"/>
    <w:rsid w:val="00B14211"/>
    <w:rsid w:val="00B14E3D"/>
    <w:rsid w:val="00B15055"/>
    <w:rsid w:val="00B15763"/>
    <w:rsid w:val="00B21414"/>
    <w:rsid w:val="00B21881"/>
    <w:rsid w:val="00B22A23"/>
    <w:rsid w:val="00B24F36"/>
    <w:rsid w:val="00B31A29"/>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3335"/>
    <w:rsid w:val="00B76C34"/>
    <w:rsid w:val="00B770E3"/>
    <w:rsid w:val="00B81DD0"/>
    <w:rsid w:val="00B8397E"/>
    <w:rsid w:val="00B843E9"/>
    <w:rsid w:val="00B9120F"/>
    <w:rsid w:val="00B91E09"/>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A84"/>
    <w:rsid w:val="00BD7C57"/>
    <w:rsid w:val="00BE0D82"/>
    <w:rsid w:val="00BE13D4"/>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680"/>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67670"/>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36A2"/>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0D05"/>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5749E"/>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56D"/>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138A"/>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1445"/>
    <w:rsid w:val="00EC473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38D2"/>
    <w:rsid w:val="00EF63A5"/>
    <w:rsid w:val="00EF63C2"/>
    <w:rsid w:val="00EF6503"/>
    <w:rsid w:val="00F00C21"/>
    <w:rsid w:val="00F02385"/>
    <w:rsid w:val="00F0253E"/>
    <w:rsid w:val="00F0298A"/>
    <w:rsid w:val="00F04303"/>
    <w:rsid w:val="00F064CD"/>
    <w:rsid w:val="00F06F8A"/>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889CC-3C24-4749-A34C-413CEA32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4326</TotalTime>
  <Pages>17</Pages>
  <Words>5710</Words>
  <Characters>32552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38186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158</cp:revision>
  <cp:lastPrinted>2023-04-20T09:47:00Z</cp:lastPrinted>
  <dcterms:created xsi:type="dcterms:W3CDTF">2015-03-11T04:16:00Z</dcterms:created>
  <dcterms:modified xsi:type="dcterms:W3CDTF">2023-04-20T09:48:00Z</dcterms:modified>
</cp:coreProperties>
</file>